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82AD" w14:textId="0B1D605E" w:rsidR="00416527" w:rsidRPr="000A599B" w:rsidRDefault="00416527" w:rsidP="000A599B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r w:rsidRPr="000A599B">
        <w:rPr>
          <w:rFonts w:ascii="黑体" w:eastAsia="黑体" w:hAnsi="黑体" w:cs="Times New Roman"/>
          <w:kern w:val="2"/>
          <w:sz w:val="32"/>
          <w:szCs w:val="32"/>
        </w:rPr>
        <w:t>2013年普通高等学校招生全国统一考试</w:t>
      </w:r>
      <w:r w:rsidRPr="000A599B">
        <w:rPr>
          <w:rFonts w:ascii="黑体" w:eastAsia="黑体" w:hAnsi="黑体" w:cs="Times New Roman" w:hint="eastAsia"/>
          <w:kern w:val="2"/>
          <w:sz w:val="32"/>
          <w:szCs w:val="32"/>
        </w:rPr>
        <w:t>（</w:t>
      </w:r>
      <w:r w:rsidRPr="000A599B">
        <w:rPr>
          <w:rFonts w:ascii="黑体" w:eastAsia="黑体" w:hAnsi="黑体" w:cs="Times New Roman"/>
          <w:kern w:val="2"/>
          <w:sz w:val="32"/>
          <w:szCs w:val="32"/>
        </w:rPr>
        <w:t>新课标Ⅰ卷</w:t>
      </w:r>
      <w:r w:rsidRPr="000A599B">
        <w:rPr>
          <w:rFonts w:ascii="黑体" w:eastAsia="黑体" w:hAnsi="黑体" w:cs="Times New Roman" w:hint="eastAsia"/>
          <w:kern w:val="2"/>
          <w:sz w:val="32"/>
          <w:szCs w:val="32"/>
        </w:rPr>
        <w:t>）</w:t>
      </w:r>
    </w:p>
    <w:p w14:paraId="12062674" w14:textId="77777777" w:rsidR="00416527" w:rsidRPr="000A599B" w:rsidRDefault="00416527" w:rsidP="000A599B">
      <w:pPr>
        <w:widowControl w:val="0"/>
        <w:spacing w:line="312" w:lineRule="auto"/>
        <w:jc w:val="center"/>
        <w:rPr>
          <w:rFonts w:ascii="黑体" w:eastAsia="黑体" w:hAnsi="黑体" w:cs="Times New Roman" w:hint="eastAsia"/>
          <w:kern w:val="2"/>
          <w:sz w:val="32"/>
          <w:szCs w:val="32"/>
        </w:rPr>
      </w:pPr>
      <w:proofErr w:type="gramStart"/>
      <w:r w:rsidRPr="000A599B">
        <w:rPr>
          <w:rFonts w:ascii="黑体" w:eastAsia="黑体" w:hAnsi="黑体" w:cs="Times New Roman"/>
          <w:kern w:val="2"/>
          <w:sz w:val="32"/>
          <w:szCs w:val="32"/>
        </w:rPr>
        <w:t>理综物理</w:t>
      </w:r>
      <w:proofErr w:type="gramEnd"/>
      <w:r w:rsidRPr="000A599B">
        <w:rPr>
          <w:rFonts w:ascii="黑体" w:eastAsia="黑体" w:hAnsi="黑体" w:cs="Times New Roman"/>
          <w:kern w:val="2"/>
          <w:sz w:val="32"/>
          <w:szCs w:val="32"/>
        </w:rPr>
        <w:t>部分</w:t>
      </w:r>
    </w:p>
    <w:p w14:paraId="10FDF082" w14:textId="13615D56" w:rsidR="00416527" w:rsidRPr="00244070" w:rsidRDefault="00416527" w:rsidP="00416527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</w:rPr>
      </w:pPr>
      <w:r w:rsidRPr="00244070">
        <w:rPr>
          <w:rFonts w:ascii="黑体" w:eastAsia="黑体" w:hAnsi="黑体" w:hint="eastAsia"/>
          <w:color w:val="7030A0"/>
        </w:rPr>
        <w:t>排版：江苏省海安市实验中学刘峥嵘老师   校对：</w:t>
      </w:r>
      <w:r w:rsidR="00274FDC" w:rsidRPr="00244070">
        <w:rPr>
          <w:rFonts w:ascii="黑体" w:eastAsia="黑体" w:hAnsi="黑体" w:hint="eastAsia"/>
          <w:color w:val="7030A0"/>
        </w:rPr>
        <w:t>四川省达川区石桥中学何拓老师</w:t>
      </w:r>
      <w:r w:rsidR="000A599B" w:rsidRPr="00244070">
        <w:rPr>
          <w:rFonts w:ascii="黑体" w:eastAsia="黑体" w:hAnsi="黑体" w:hint="eastAsia"/>
          <w:color w:val="7030A0"/>
        </w:rPr>
        <w:t xml:space="preserve"> </w:t>
      </w:r>
    </w:p>
    <w:p w14:paraId="2D034808" w14:textId="3A8124A6" w:rsidR="00416527" w:rsidRPr="000A599B" w:rsidRDefault="00416527" w:rsidP="000A599B">
      <w:pPr>
        <w:widowControl w:val="0"/>
        <w:spacing w:line="312" w:lineRule="auto"/>
        <w:ind w:left="442" w:hangingChars="200" w:hanging="442"/>
        <w:rPr>
          <w:rFonts w:ascii="Times New Roman" w:eastAsia="黑体" w:hAnsi="Times New Roman" w:cs="Times New Roman"/>
          <w:b/>
          <w:kern w:val="2"/>
        </w:rPr>
      </w:pPr>
      <w:r w:rsidRPr="000A599B">
        <w:rPr>
          <w:rFonts w:ascii="Times New Roman" w:eastAsia="黑体" w:hAnsi="Times New Roman" w:cs="Times New Roman" w:hint="eastAsia"/>
          <w:b/>
          <w:kern w:val="2"/>
        </w:rPr>
        <w:t>一、</w:t>
      </w:r>
      <w:r w:rsidRPr="000A599B">
        <w:rPr>
          <w:rFonts w:ascii="Times New Roman" w:eastAsia="黑体" w:hAnsi="Times New Roman" w:cs="Times New Roman"/>
          <w:b/>
          <w:kern w:val="2"/>
        </w:rPr>
        <w:t>选择题</w:t>
      </w:r>
      <w:r w:rsidRPr="000A599B">
        <w:rPr>
          <w:rFonts w:ascii="Times New Roman" w:eastAsia="黑体" w:hAnsi="Times New Roman" w:cs="Times New Roman"/>
          <w:b/>
          <w:kern w:val="2"/>
        </w:rPr>
        <w:t>(</w:t>
      </w:r>
      <w:r w:rsidRPr="000A599B">
        <w:rPr>
          <w:rFonts w:ascii="Times New Roman" w:eastAsia="黑体" w:hAnsi="Times New Roman" w:cs="Times New Roman"/>
          <w:b/>
          <w:kern w:val="2"/>
        </w:rPr>
        <w:t>本题共</w:t>
      </w:r>
      <w:r w:rsidRPr="000A599B">
        <w:rPr>
          <w:rFonts w:ascii="Times New Roman" w:eastAsia="黑体" w:hAnsi="Times New Roman" w:cs="Times New Roman"/>
          <w:b/>
          <w:kern w:val="2"/>
        </w:rPr>
        <w:t>8</w:t>
      </w:r>
      <w:r w:rsidRPr="000A599B">
        <w:rPr>
          <w:rFonts w:ascii="Times New Roman" w:eastAsia="黑体" w:hAnsi="Times New Roman" w:cs="Times New Roman"/>
          <w:b/>
          <w:kern w:val="2"/>
        </w:rPr>
        <w:t>小题，每小题</w:t>
      </w:r>
      <w:r w:rsidRPr="000A599B">
        <w:rPr>
          <w:rFonts w:ascii="Times New Roman" w:eastAsia="黑体" w:hAnsi="Times New Roman" w:cs="Times New Roman"/>
          <w:b/>
          <w:kern w:val="2"/>
        </w:rPr>
        <w:t>6</w:t>
      </w:r>
      <w:r w:rsidRPr="000A599B">
        <w:rPr>
          <w:rFonts w:ascii="Times New Roman" w:eastAsia="黑体" w:hAnsi="Times New Roman" w:cs="Times New Roman"/>
          <w:b/>
          <w:kern w:val="2"/>
        </w:rPr>
        <w:t>分，在每小题给出的四个选项中，第</w:t>
      </w:r>
      <w:r w:rsidRPr="000A599B">
        <w:rPr>
          <w:rFonts w:ascii="Times New Roman" w:eastAsia="黑体" w:hAnsi="Times New Roman" w:cs="Times New Roman"/>
          <w:b/>
          <w:kern w:val="2"/>
        </w:rPr>
        <w:t>14</w:t>
      </w:r>
      <w:r w:rsidRPr="000A599B">
        <w:rPr>
          <w:rFonts w:ascii="Times New Roman" w:eastAsia="黑体" w:hAnsi="Times New Roman" w:cs="Times New Roman"/>
          <w:b/>
          <w:kern w:val="2"/>
        </w:rPr>
        <w:t>～</w:t>
      </w:r>
      <w:r w:rsidRPr="000A599B">
        <w:rPr>
          <w:rFonts w:ascii="Times New Roman" w:eastAsia="黑体" w:hAnsi="Times New Roman" w:cs="Times New Roman"/>
          <w:b/>
          <w:kern w:val="2"/>
        </w:rPr>
        <w:t>18</w:t>
      </w:r>
      <w:r w:rsidRPr="000A599B">
        <w:rPr>
          <w:rFonts w:ascii="Times New Roman" w:eastAsia="黑体" w:hAnsi="Times New Roman" w:cs="Times New Roman"/>
          <w:b/>
          <w:kern w:val="2"/>
        </w:rPr>
        <w:t>题只有一项符合题目要求，第</w:t>
      </w:r>
      <w:r w:rsidRPr="000A599B">
        <w:rPr>
          <w:rFonts w:ascii="Times New Roman" w:eastAsia="黑体" w:hAnsi="Times New Roman" w:cs="Times New Roman"/>
          <w:b/>
          <w:kern w:val="2"/>
        </w:rPr>
        <w:t>19</w:t>
      </w:r>
      <w:r w:rsidRPr="000A599B">
        <w:rPr>
          <w:rFonts w:ascii="Times New Roman" w:eastAsia="黑体" w:hAnsi="Times New Roman" w:cs="Times New Roman"/>
          <w:b/>
          <w:kern w:val="2"/>
        </w:rPr>
        <w:t>～</w:t>
      </w:r>
      <w:r w:rsidRPr="000A599B">
        <w:rPr>
          <w:rFonts w:ascii="Times New Roman" w:eastAsia="黑体" w:hAnsi="Times New Roman" w:cs="Times New Roman"/>
          <w:b/>
          <w:kern w:val="2"/>
        </w:rPr>
        <w:t>21</w:t>
      </w:r>
      <w:r w:rsidRPr="000A599B">
        <w:rPr>
          <w:rFonts w:ascii="Times New Roman" w:eastAsia="黑体" w:hAnsi="Times New Roman" w:cs="Times New Roman"/>
          <w:b/>
          <w:kern w:val="2"/>
        </w:rPr>
        <w:t>题有多项符合题目要求</w:t>
      </w:r>
      <w:r w:rsidRPr="000A599B">
        <w:rPr>
          <w:rFonts w:ascii="Times New Roman" w:eastAsia="黑体" w:hAnsi="Times New Roman" w:cs="Times New Roman"/>
          <w:b/>
          <w:kern w:val="2"/>
        </w:rPr>
        <w:t>.</w:t>
      </w:r>
      <w:r w:rsidRPr="000A599B">
        <w:rPr>
          <w:rFonts w:ascii="Times New Roman" w:eastAsia="黑体" w:hAnsi="Times New Roman" w:cs="Times New Roman"/>
          <w:b/>
          <w:kern w:val="2"/>
        </w:rPr>
        <w:t>全部选对的得</w:t>
      </w:r>
      <w:r w:rsidRPr="000A599B">
        <w:rPr>
          <w:rFonts w:ascii="Times New Roman" w:eastAsia="黑体" w:hAnsi="Times New Roman" w:cs="Times New Roman"/>
          <w:b/>
          <w:kern w:val="2"/>
        </w:rPr>
        <w:t>6</w:t>
      </w:r>
      <w:r w:rsidRPr="000A599B">
        <w:rPr>
          <w:rFonts w:ascii="Times New Roman" w:eastAsia="黑体" w:hAnsi="Times New Roman" w:cs="Times New Roman"/>
          <w:b/>
          <w:kern w:val="2"/>
        </w:rPr>
        <w:t>分，选对但不全的得</w:t>
      </w:r>
      <w:r w:rsidRPr="000A599B">
        <w:rPr>
          <w:rFonts w:ascii="Times New Roman" w:eastAsia="黑体" w:hAnsi="Times New Roman" w:cs="Times New Roman"/>
          <w:b/>
          <w:kern w:val="2"/>
        </w:rPr>
        <w:t>3</w:t>
      </w:r>
      <w:r w:rsidRPr="000A599B">
        <w:rPr>
          <w:rFonts w:ascii="Times New Roman" w:eastAsia="黑体" w:hAnsi="Times New Roman" w:cs="Times New Roman"/>
          <w:b/>
          <w:kern w:val="2"/>
        </w:rPr>
        <w:t>分，有选错的得</w:t>
      </w:r>
      <w:r w:rsidRPr="000A599B">
        <w:rPr>
          <w:rFonts w:ascii="Times New Roman" w:eastAsia="黑体" w:hAnsi="Times New Roman" w:cs="Times New Roman"/>
          <w:b/>
          <w:kern w:val="2"/>
        </w:rPr>
        <w:t>0</w:t>
      </w:r>
      <w:r w:rsidRPr="000A599B">
        <w:rPr>
          <w:rFonts w:ascii="Times New Roman" w:eastAsia="黑体" w:hAnsi="Times New Roman" w:cs="Times New Roman"/>
          <w:b/>
          <w:kern w:val="2"/>
        </w:rPr>
        <w:t>分</w:t>
      </w:r>
      <w:r w:rsidRPr="000A599B">
        <w:rPr>
          <w:rFonts w:ascii="Times New Roman" w:eastAsia="黑体" w:hAnsi="Times New Roman" w:cs="Times New Roman"/>
          <w:b/>
          <w:kern w:val="2"/>
        </w:rPr>
        <w:t>)</w:t>
      </w:r>
    </w:p>
    <w:tbl>
      <w:tblPr>
        <w:tblStyle w:val="afc"/>
        <w:tblpPr w:leftFromText="180" w:rightFromText="180" w:vertAnchor="text" w:horzAnchor="margin" w:tblpXSpec="right" w:tblpY="56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754"/>
        <w:gridCol w:w="755"/>
      </w:tblGrid>
      <w:tr w:rsidR="004A2DAD" w14:paraId="22B4B0CF" w14:textId="77777777" w:rsidTr="004A2DAD">
        <w:tc>
          <w:tcPr>
            <w:tcW w:w="754" w:type="dxa"/>
            <w:vAlign w:val="center"/>
          </w:tcPr>
          <w:p w14:paraId="604762FC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vAlign w:val="center"/>
          </w:tcPr>
          <w:p w14:paraId="2DAD52A9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5" w:type="dxa"/>
            <w:vAlign w:val="center"/>
          </w:tcPr>
          <w:p w14:paraId="6D48F38F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32</w:t>
            </w:r>
          </w:p>
        </w:tc>
      </w:tr>
      <w:tr w:rsidR="004A2DAD" w14:paraId="0DFA696B" w14:textId="77777777" w:rsidTr="004A2DAD">
        <w:trPr>
          <w:trHeight w:val="71"/>
        </w:trPr>
        <w:tc>
          <w:tcPr>
            <w:tcW w:w="754" w:type="dxa"/>
            <w:vAlign w:val="center"/>
          </w:tcPr>
          <w:p w14:paraId="08EFB26B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4" w:type="dxa"/>
            <w:vAlign w:val="center"/>
          </w:tcPr>
          <w:p w14:paraId="6E9C75B4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5" w:type="dxa"/>
            <w:vAlign w:val="center"/>
          </w:tcPr>
          <w:p w14:paraId="035C7B7F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130</w:t>
            </w:r>
          </w:p>
        </w:tc>
      </w:tr>
      <w:tr w:rsidR="004A2DAD" w14:paraId="3ABD0DF8" w14:textId="77777777" w:rsidTr="004A2DAD">
        <w:tc>
          <w:tcPr>
            <w:tcW w:w="754" w:type="dxa"/>
            <w:vAlign w:val="center"/>
          </w:tcPr>
          <w:p w14:paraId="5AAADCC6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4" w:type="dxa"/>
            <w:vAlign w:val="center"/>
          </w:tcPr>
          <w:p w14:paraId="67E48CE4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5" w:type="dxa"/>
            <w:vAlign w:val="center"/>
          </w:tcPr>
          <w:p w14:paraId="45FDF56C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298</w:t>
            </w:r>
          </w:p>
        </w:tc>
      </w:tr>
      <w:tr w:rsidR="004A2DAD" w14:paraId="10430367" w14:textId="77777777" w:rsidTr="004A2DAD">
        <w:tc>
          <w:tcPr>
            <w:tcW w:w="754" w:type="dxa"/>
            <w:vAlign w:val="center"/>
          </w:tcPr>
          <w:p w14:paraId="01CDC5DA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4" w:type="dxa"/>
            <w:vAlign w:val="center"/>
          </w:tcPr>
          <w:p w14:paraId="4E2BFF1B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5" w:type="dxa"/>
            <w:vAlign w:val="center"/>
          </w:tcPr>
          <w:p w14:paraId="08E69085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526</w:t>
            </w:r>
          </w:p>
        </w:tc>
      </w:tr>
      <w:tr w:rsidR="004A2DAD" w14:paraId="12CA1625" w14:textId="77777777" w:rsidTr="004A2DAD">
        <w:tc>
          <w:tcPr>
            <w:tcW w:w="754" w:type="dxa"/>
            <w:vAlign w:val="center"/>
          </w:tcPr>
          <w:p w14:paraId="75E64C06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4" w:type="dxa"/>
            <w:vAlign w:val="center"/>
          </w:tcPr>
          <w:p w14:paraId="1EFF7892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5" w:type="dxa"/>
            <w:vAlign w:val="center"/>
          </w:tcPr>
          <w:p w14:paraId="49C12C37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824</w:t>
            </w:r>
          </w:p>
        </w:tc>
      </w:tr>
      <w:tr w:rsidR="004A2DAD" w14:paraId="26020F95" w14:textId="77777777" w:rsidTr="004A2DAD">
        <w:tc>
          <w:tcPr>
            <w:tcW w:w="754" w:type="dxa"/>
            <w:vAlign w:val="center"/>
          </w:tcPr>
          <w:p w14:paraId="6DC04CF3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54" w:type="dxa"/>
            <w:vAlign w:val="center"/>
          </w:tcPr>
          <w:p w14:paraId="0554F95F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5" w:type="dxa"/>
            <w:vAlign w:val="center"/>
          </w:tcPr>
          <w:p w14:paraId="27EF64FD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1192</w:t>
            </w:r>
          </w:p>
        </w:tc>
      </w:tr>
      <w:tr w:rsidR="004A2DAD" w14:paraId="051C3F3B" w14:textId="77777777" w:rsidTr="004A2DAD">
        <w:tc>
          <w:tcPr>
            <w:tcW w:w="754" w:type="dxa"/>
            <w:vAlign w:val="center"/>
          </w:tcPr>
          <w:p w14:paraId="381CA085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54" w:type="dxa"/>
            <w:vAlign w:val="center"/>
          </w:tcPr>
          <w:p w14:paraId="3D46DC8B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5" w:type="dxa"/>
            <w:vAlign w:val="center"/>
          </w:tcPr>
          <w:p w14:paraId="62878C3F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1600</w:t>
            </w:r>
          </w:p>
        </w:tc>
      </w:tr>
      <w:tr w:rsidR="004A2DAD" w14:paraId="3B97DC36" w14:textId="77777777" w:rsidTr="004A2DAD">
        <w:tc>
          <w:tcPr>
            <w:tcW w:w="754" w:type="dxa"/>
            <w:vAlign w:val="center"/>
          </w:tcPr>
          <w:p w14:paraId="27B274F4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54" w:type="dxa"/>
            <w:vAlign w:val="center"/>
          </w:tcPr>
          <w:p w14:paraId="043D892A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5" w:type="dxa"/>
            <w:vAlign w:val="center"/>
          </w:tcPr>
          <w:p w14:paraId="47C3BF8A" w14:textId="77777777" w:rsidR="004A2DAD" w:rsidRPr="004A2DAD" w:rsidRDefault="004A2DAD" w:rsidP="004A2DA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宋体" w:hAnsi="Times New Roman" w:cs="Times New Roman"/>
              </w:rPr>
            </w:pPr>
            <w:r w:rsidRPr="004A2DAD">
              <w:rPr>
                <w:rFonts w:ascii="Times New Roman" w:hAnsi="Times New Roman" w:cs="Times New Roman"/>
              </w:rPr>
              <w:t>2104</w:t>
            </w:r>
          </w:p>
        </w:tc>
      </w:tr>
    </w:tbl>
    <w:p w14:paraId="71EF1413" w14:textId="3CDCEB26" w:rsidR="00416527" w:rsidRPr="00653C72" w:rsidRDefault="004A2DAD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0288" behindDoc="0" locked="0" layoutInCell="1" allowOverlap="1" wp14:anchorId="596AC520" wp14:editId="14E27041">
            <wp:simplePos x="0" y="0"/>
            <wp:positionH relativeFrom="column">
              <wp:posOffset>3299460</wp:posOffset>
            </wp:positionH>
            <wp:positionV relativeFrom="paragraph">
              <wp:posOffset>761365</wp:posOffset>
            </wp:positionV>
            <wp:extent cx="1259840" cy="1043940"/>
            <wp:effectExtent l="0" t="0" r="0" b="3810"/>
            <wp:wrapSquare wrapText="bothSides"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527" w:rsidRPr="001828C8">
        <w:rPr>
          <w:rFonts w:ascii="Times New Roman" w:eastAsia="宋体" w:hAnsi="Times New Roman" w:cs="Times New Roman" w:hint="eastAsia"/>
          <w:kern w:val="2"/>
        </w:rPr>
        <w:t>14</w:t>
      </w:r>
      <w:bookmarkStart w:id="0" w:name="OLE_LINK2"/>
      <w:r w:rsidR="00274FDC">
        <w:rPr>
          <w:rFonts w:ascii="Times New Roman" w:eastAsia="宋体" w:hAnsi="Times New Roman" w:cs="Times New Roman" w:hint="eastAsia"/>
          <w:kern w:val="2"/>
        </w:rPr>
        <w:t>．</w:t>
      </w:r>
      <w:bookmarkEnd w:id="0"/>
      <w:r w:rsidR="00416527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416527" w:rsidRPr="001828C8">
        <w:rPr>
          <w:rFonts w:ascii="Times New Roman" w:eastAsia="宋体" w:hAnsi="Times New Roman" w:cs="Times New Roman"/>
          <w:kern w:val="2"/>
        </w:rPr>
        <w:t>2013</w:t>
      </w:r>
      <w:r w:rsidR="001828C8" w:rsidRPr="001828C8">
        <w:rPr>
          <w:rFonts w:ascii="Times New Roman" w:eastAsia="宋体" w:hAnsi="Times New Roman" w:cs="Times New Roman"/>
          <w:kern w:val="2"/>
        </w:rPr>
        <w:t>·</w:t>
      </w:r>
      <w:r w:rsidR="00416527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416527" w:rsidRPr="001828C8">
        <w:rPr>
          <w:rFonts w:ascii="Times New Roman" w:eastAsia="宋体" w:hAnsi="Times New Roman" w:cs="Times New Roman"/>
          <w:kern w:val="2"/>
        </w:rPr>
        <w:t>Ⅰ</w:t>
      </w:r>
      <w:r w:rsidR="001828C8" w:rsidRPr="001828C8">
        <w:rPr>
          <w:rFonts w:ascii="Times New Roman" w:eastAsia="宋体" w:hAnsi="Times New Roman" w:cs="Times New Roman"/>
          <w:kern w:val="2"/>
        </w:rPr>
        <w:t>·</w:t>
      </w:r>
      <w:r w:rsidR="00416527" w:rsidRPr="001828C8">
        <w:rPr>
          <w:rFonts w:ascii="Times New Roman" w:eastAsia="宋体" w:hAnsi="Times New Roman" w:cs="Times New Roman"/>
          <w:kern w:val="2"/>
        </w:rPr>
        <w:t>14</w:t>
      </w:r>
      <w:r w:rsidR="00416527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653C72">
        <w:rPr>
          <w:rFonts w:ascii="宋体" w:eastAsia="宋体" w:hAnsi="宋体"/>
        </w:rPr>
        <w:t>如图是伽利略</w:t>
      </w:r>
      <w:r w:rsidR="00416527" w:rsidRPr="00441491">
        <w:rPr>
          <w:rFonts w:ascii="Times New Roman" w:hAnsi="Times New Roman" w:cs="Times New Roman"/>
          <w:color w:val="000000" w:themeColor="text1"/>
        </w:rPr>
        <w:t>1604</w:t>
      </w:r>
      <w:r w:rsidR="00416527" w:rsidRPr="00653C72">
        <w:rPr>
          <w:rFonts w:ascii="宋体" w:eastAsia="宋体" w:hAnsi="宋体"/>
        </w:rPr>
        <w:t>年做斜面实验时的一页手稿照片，照片左上角的三列数据如下表.表中第二列是时间，第三列是物体沿斜面运动的距离，第一列是伽利略在分析实验数据时添加的.根据表中的数据，伽利略可以得出的结论是</w:t>
      </w:r>
    </w:p>
    <w:p w14:paraId="3375D214" w14:textId="052E52B4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FC0C99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物体具有惯性</w:t>
      </w:r>
    </w:p>
    <w:p w14:paraId="109BBFE8" w14:textId="2582E296" w:rsidR="004A2DAD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="00FC0C99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斜面倾角一定时，加速度与质量无关</w:t>
      </w:r>
    </w:p>
    <w:p w14:paraId="58197C92" w14:textId="2286FB54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="00FC0C99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物体运动的距离与时间的平方成正比</w:t>
      </w:r>
    </w:p>
    <w:p w14:paraId="64CCD1F7" w14:textId="2F64838F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="00FC0C99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物体运动的加速度与重力加速度成正比</w:t>
      </w:r>
    </w:p>
    <w:p w14:paraId="6493488B" w14:textId="1DD9824A" w:rsidR="00317A91" w:rsidRPr="00653C72" w:rsidRDefault="00317A91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AA7F42" w:rsidRPr="00653C72">
        <w:rPr>
          <w:rFonts w:ascii="Times New Roman" w:hAnsi="Times New Roman" w:cs="Times New Roman" w:hint="eastAsia"/>
          <w:color w:val="000000" w:themeColor="text1"/>
        </w:rPr>
        <w:t>C</w:t>
      </w:r>
    </w:p>
    <w:p w14:paraId="3105085A" w14:textId="510EFA60" w:rsidR="00416527" w:rsidRPr="00653C72" w:rsidRDefault="004A2DAD" w:rsidP="004A2DAD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1312" behindDoc="0" locked="0" layoutInCell="1" allowOverlap="1" wp14:anchorId="13313A8F" wp14:editId="6FF49419">
            <wp:simplePos x="0" y="0"/>
            <wp:positionH relativeFrom="column">
              <wp:posOffset>4476750</wp:posOffset>
            </wp:positionH>
            <wp:positionV relativeFrom="paragraph">
              <wp:posOffset>840105</wp:posOffset>
            </wp:positionV>
            <wp:extent cx="1475740" cy="504190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8C8" w:rsidRPr="001828C8">
        <w:rPr>
          <w:rFonts w:ascii="Times New Roman" w:eastAsia="宋体" w:hAnsi="Times New Roman" w:cs="Times New Roman" w:hint="eastAsia"/>
          <w:kern w:val="2"/>
        </w:rPr>
        <w:t>1</w:t>
      </w:r>
      <w:r w:rsidR="001828C8">
        <w:rPr>
          <w:rFonts w:ascii="Times New Roman" w:eastAsia="宋体" w:hAnsi="Times New Roman" w:cs="Times New Roman" w:hint="eastAsia"/>
          <w:kern w:val="2"/>
        </w:rPr>
        <w:t>5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1828C8" w:rsidRPr="001828C8">
        <w:rPr>
          <w:rFonts w:ascii="Times New Roman" w:eastAsia="宋体" w:hAnsi="Times New Roman" w:cs="Times New Roman"/>
          <w:kern w:val="2"/>
        </w:rPr>
        <w:t>2013·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1828C8" w:rsidRPr="001828C8">
        <w:rPr>
          <w:rFonts w:ascii="Times New Roman" w:eastAsia="宋体" w:hAnsi="Times New Roman" w:cs="Times New Roman"/>
          <w:kern w:val="2"/>
        </w:rPr>
        <w:t>Ⅰ·1</w:t>
      </w:r>
      <w:r w:rsidR="001828C8">
        <w:rPr>
          <w:rFonts w:ascii="Times New Roman" w:eastAsia="宋体" w:hAnsi="Times New Roman" w:cs="Times New Roman" w:hint="eastAsia"/>
          <w:kern w:val="2"/>
        </w:rPr>
        <w:t>5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653C72">
        <w:rPr>
          <w:rFonts w:ascii="宋体" w:eastAsia="宋体" w:hAnsi="宋体"/>
        </w:rPr>
        <w:t>如图所示，一半径为</w:t>
      </w:r>
      <w:r w:rsidR="008F44F2">
        <w:rPr>
          <w:rFonts w:ascii="宋体" w:eastAsia="宋体" w:hAnsi="宋体" w:hint="eastAsia"/>
        </w:rPr>
        <w:t>R</w:t>
      </w:r>
      <w:r w:rsidR="00416527" w:rsidRPr="00653C72">
        <w:rPr>
          <w:rFonts w:ascii="宋体" w:eastAsia="宋体" w:hAnsi="宋体"/>
        </w:rPr>
        <w:t>的圆盘上均匀分布着电荷量为</w:t>
      </w:r>
      <w:r w:rsidR="008F44F2" w:rsidRPr="00C37392">
        <w:rPr>
          <w:rFonts w:ascii="Times New Roman" w:eastAsia="宋体" w:hAnsi="Times New Roman" w:cs="Times New Roman"/>
          <w:i/>
          <w:iCs/>
        </w:rPr>
        <w:t>Q</w:t>
      </w:r>
      <w:r w:rsidR="00416527" w:rsidRPr="00653C72">
        <w:rPr>
          <w:rFonts w:ascii="宋体" w:eastAsia="宋体" w:hAnsi="宋体"/>
        </w:rPr>
        <w:t>的电荷，在垂直于圆盘且过圆心</w:t>
      </w:r>
      <w:r w:rsidR="00706A6D" w:rsidRPr="00706A6D">
        <w:rPr>
          <w:rFonts w:ascii="Times New Roman" w:eastAsia="宋体" w:hAnsi="Times New Roman" w:cs="Times New Roman"/>
          <w:i/>
          <w:iCs/>
        </w:rPr>
        <w:t>c</w:t>
      </w:r>
      <w:r w:rsidR="00416527" w:rsidRPr="00653C72">
        <w:rPr>
          <w:rFonts w:ascii="宋体" w:eastAsia="宋体" w:hAnsi="宋体"/>
        </w:rPr>
        <w:t>的轴线上有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8F44F2">
        <w:rPr>
          <w:rFonts w:ascii="宋体" w:eastAsia="宋体" w:hAnsi="宋体" w:hint="eastAsia"/>
        </w:rPr>
        <w:t>、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8F44F2">
        <w:rPr>
          <w:rFonts w:ascii="宋体" w:eastAsia="宋体" w:hAnsi="宋体" w:hint="eastAsia"/>
        </w:rPr>
        <w:t>、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三个点，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8F44F2">
        <w:rPr>
          <w:rFonts w:ascii="宋体" w:eastAsia="宋体" w:hAnsi="宋体" w:hint="eastAsia"/>
        </w:rPr>
        <w:t>和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8F44F2">
        <w:rPr>
          <w:rFonts w:ascii="宋体" w:eastAsia="宋体" w:hAnsi="宋体" w:hint="eastAsia"/>
        </w:rPr>
        <w:t>、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8F44F2">
        <w:rPr>
          <w:rFonts w:ascii="宋体" w:eastAsia="宋体" w:hAnsi="宋体" w:hint="eastAsia"/>
        </w:rPr>
        <w:t>和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="008F44F2">
        <w:rPr>
          <w:rFonts w:ascii="宋体" w:eastAsia="宋体" w:hAnsi="宋体" w:hint="eastAsia"/>
        </w:rPr>
        <w:t>、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="008F44F2">
        <w:rPr>
          <w:rFonts w:ascii="宋体" w:eastAsia="宋体" w:hAnsi="宋体" w:hint="eastAsia"/>
        </w:rPr>
        <w:t>和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间的距离均为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R</w:t>
      </w:r>
      <w:r w:rsidR="00416527" w:rsidRPr="00653C72">
        <w:rPr>
          <w:rFonts w:ascii="宋体" w:eastAsia="宋体" w:hAnsi="宋体"/>
        </w:rPr>
        <w:t>，在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点处有一电荷量为</w:t>
      </w:r>
      <w:r w:rsidR="00DE3774" w:rsidRPr="00C37392">
        <w:rPr>
          <w:rFonts w:ascii="Times New Roman" w:eastAsia="宋体" w:hAnsi="Times New Roman" w:cs="Times New Roman" w:hint="eastAsia"/>
          <w:i/>
          <w:iCs/>
        </w:rPr>
        <w:t>q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E3774" w:rsidRPr="00653C72">
        <w:rPr>
          <w:rFonts w:ascii="宋体" w:eastAsia="宋体" w:hAnsi="宋体" w:hint="eastAsia"/>
        </w:rPr>
        <w:t>(</w:t>
      </w:r>
      <w:r w:rsidR="00706A6D" w:rsidRPr="00706A6D">
        <w:rPr>
          <w:rFonts w:ascii="Times New Roman" w:eastAsia="宋体" w:hAnsi="Times New Roman" w:cs="Times New Roman"/>
        </w:rPr>
        <w:t xml:space="preserve"> </w:t>
      </w:r>
      <w:r w:rsidR="00DE3774" w:rsidRPr="00C37392">
        <w:rPr>
          <w:rFonts w:ascii="Times New Roman" w:eastAsia="宋体" w:hAnsi="Times New Roman" w:cs="Times New Roman" w:hint="eastAsia"/>
          <w:i/>
          <w:iCs/>
        </w:rPr>
        <w:t>q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E3774" w:rsidRPr="00C37392">
        <w:rPr>
          <w:rFonts w:ascii="Times New Roman" w:eastAsia="宋体" w:hAnsi="Times New Roman" w:cs="Times New Roman" w:hint="eastAsia"/>
          <w:i/>
          <w:iCs/>
        </w:rPr>
        <w:t>&gt;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E3774" w:rsidRPr="00C37392">
        <w:rPr>
          <w:rFonts w:ascii="Times New Roman" w:eastAsia="宋体" w:hAnsi="Times New Roman" w:cs="Times New Roman" w:hint="eastAsia"/>
          <w:i/>
          <w:iCs/>
        </w:rPr>
        <w:t>0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E3774" w:rsidRPr="00653C72">
        <w:rPr>
          <w:rFonts w:ascii="宋体" w:eastAsia="宋体" w:hAnsi="宋体" w:hint="eastAsia"/>
        </w:rPr>
        <w:t>)</w:t>
      </w:r>
      <w:r w:rsidR="00416527" w:rsidRPr="00653C72">
        <w:rPr>
          <w:rFonts w:ascii="宋体" w:eastAsia="宋体" w:hAnsi="宋体"/>
        </w:rPr>
        <w:t>的固定点电荷.已知</w:t>
      </w:r>
      <w:r w:rsidR="00C3739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点处的场强为零，则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点处场强的大小为</w:t>
      </w:r>
      <w:r w:rsidR="00416527" w:rsidRPr="00653C72">
        <w:rPr>
          <w:rFonts w:ascii="宋体" w:eastAsia="宋体" w:hAnsi="宋体" w:hint="eastAsia"/>
        </w:rPr>
        <w:t>（</w:t>
      </w:r>
      <w:r w:rsidR="00416527" w:rsidRPr="00C37392">
        <w:rPr>
          <w:rFonts w:ascii="Times New Roman" w:eastAsia="宋体" w:hAnsi="Times New Roman" w:cs="Times New Roman" w:hint="eastAsia"/>
          <w:i/>
          <w:iCs/>
        </w:rPr>
        <w:t>k</w:t>
      </w:r>
      <w:r w:rsidR="00416527" w:rsidRPr="00653C72">
        <w:rPr>
          <w:rFonts w:ascii="宋体" w:eastAsia="宋体" w:hAnsi="宋体"/>
        </w:rPr>
        <w:t>为静电力常量</w:t>
      </w:r>
      <w:r w:rsidR="00416527" w:rsidRPr="00653C72">
        <w:rPr>
          <w:rFonts w:ascii="宋体" w:eastAsia="宋体" w:hAnsi="宋体" w:hint="eastAsia"/>
        </w:rPr>
        <w:t>）</w:t>
      </w:r>
    </w:p>
    <w:p w14:paraId="291E4401" w14:textId="1D562270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653C72" w:rsidRPr="00653C72">
        <w:rPr>
          <w:rFonts w:ascii="宋体" w:eastAsia="宋体" w:hAnsi="宋体" w:hint="eastAsia"/>
          <w:position w:val="-24"/>
        </w:rPr>
        <w:object w:dxaOrig="540" w:dyaOrig="620" w14:anchorId="4CBBF3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8pt;height:30.95pt" o:ole="">
            <v:imagedata r:id="rId8" o:title=""/>
          </v:shape>
          <o:OLEObject Type="Embed" ProgID="Equation.DSMT4" ShapeID="_x0000_i1025" DrawAspect="Content" ObjectID="_1800903459" r:id="rId9"/>
        </w:object>
      </w:r>
      <w:r w:rsidR="006C36EA">
        <w:rPr>
          <w:rFonts w:ascii="宋体" w:eastAsia="宋体" w:hAnsi="宋体" w:hint="eastAsia"/>
        </w:rPr>
        <w:t xml:space="preserve">   </w:t>
      </w: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653C72" w:rsidRPr="00653C72">
        <w:rPr>
          <w:rFonts w:ascii="宋体" w:eastAsia="宋体" w:hAnsi="宋体" w:hint="eastAsia"/>
          <w:position w:val="-24"/>
        </w:rPr>
        <w:object w:dxaOrig="639" w:dyaOrig="620" w14:anchorId="706F40BC">
          <v:shape id="_x0000_i1026" type="#_x0000_t75" style="width:32.15pt;height:30.95pt" o:ole="">
            <v:imagedata r:id="rId10" o:title=""/>
          </v:shape>
          <o:OLEObject Type="Embed" ProgID="Equation.DSMT4" ShapeID="_x0000_i1026" DrawAspect="Content" ObjectID="_1800903460" r:id="rId11"/>
        </w:object>
      </w:r>
      <w:r w:rsidR="006C36EA">
        <w:rPr>
          <w:rFonts w:ascii="宋体" w:eastAsia="宋体" w:hAnsi="宋体" w:hint="eastAsia"/>
        </w:rPr>
        <w:t xml:space="preserve">   </w:t>
      </w: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653C72" w:rsidRPr="00653C72">
        <w:rPr>
          <w:rFonts w:ascii="宋体" w:eastAsia="宋体" w:hAnsi="宋体" w:hint="eastAsia"/>
          <w:position w:val="-24"/>
        </w:rPr>
        <w:object w:dxaOrig="780" w:dyaOrig="620" w14:anchorId="1433152F">
          <v:shape id="_x0000_i1027" type="#_x0000_t75" style="width:39.15pt;height:30.95pt" o:ole="">
            <v:imagedata r:id="rId12" o:title=""/>
          </v:shape>
          <o:OLEObject Type="Embed" ProgID="Equation.DSMT4" ShapeID="_x0000_i1027" DrawAspect="Content" ObjectID="_1800903461" r:id="rId13"/>
        </w:object>
      </w:r>
      <w:r w:rsidR="006C36EA">
        <w:rPr>
          <w:rFonts w:ascii="宋体" w:eastAsia="宋体" w:hAnsi="宋体" w:hint="eastAsia"/>
        </w:rPr>
        <w:t xml:space="preserve">   </w:t>
      </w: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653C72" w:rsidRPr="00653C72">
        <w:rPr>
          <w:rFonts w:ascii="宋体" w:eastAsia="宋体" w:hAnsi="宋体" w:hint="eastAsia"/>
          <w:position w:val="-24"/>
        </w:rPr>
        <w:object w:dxaOrig="900" w:dyaOrig="620" w14:anchorId="3DA6789B">
          <v:shape id="_x0000_i1028" type="#_x0000_t75" style="width:45.2pt;height:30.95pt" o:ole="">
            <v:imagedata r:id="rId14" o:title=""/>
          </v:shape>
          <o:OLEObject Type="Embed" ProgID="Equation.DSMT4" ShapeID="_x0000_i1028" DrawAspect="Content" ObjectID="_1800903462" r:id="rId15"/>
        </w:object>
      </w:r>
    </w:p>
    <w:p w14:paraId="060CC6CC" w14:textId="3C68125F" w:rsidR="00317A91" w:rsidRPr="00653C72" w:rsidRDefault="00317A91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AA7F42" w:rsidRPr="00653C72">
        <w:rPr>
          <w:rFonts w:ascii="Times New Roman" w:hAnsi="Times New Roman" w:cs="Times New Roman" w:hint="eastAsia"/>
          <w:color w:val="000000" w:themeColor="text1"/>
        </w:rPr>
        <w:t>B</w:t>
      </w:r>
    </w:p>
    <w:p w14:paraId="0923B601" w14:textId="37E4B8AE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6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Ⅰ·1</w:t>
      </w:r>
      <w:r>
        <w:rPr>
          <w:rFonts w:ascii="Times New Roman" w:eastAsia="宋体" w:hAnsi="Times New Roman" w:cs="Times New Roman" w:hint="eastAsia"/>
          <w:kern w:val="2"/>
        </w:rPr>
        <w:t>6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653C72">
        <w:rPr>
          <w:rFonts w:ascii="宋体" w:eastAsia="宋体" w:hAnsi="宋体"/>
        </w:rPr>
        <w:t>一水平放置的平行板电容器的两极板间距为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，极板分别与电池两极相连，上极板中心有一小孔</w:t>
      </w:r>
      <w:r w:rsidR="00416527" w:rsidRPr="00653C72">
        <w:rPr>
          <w:rFonts w:ascii="宋体" w:eastAsia="宋体" w:hAnsi="宋体" w:hint="eastAsia"/>
        </w:rPr>
        <w:t>（</w:t>
      </w:r>
      <w:r w:rsidR="00416527" w:rsidRPr="00653C72">
        <w:rPr>
          <w:rFonts w:ascii="宋体" w:eastAsia="宋体" w:hAnsi="宋体"/>
        </w:rPr>
        <w:t>小孔对电场的影响可忽略不计</w:t>
      </w:r>
      <w:r w:rsidR="00416527" w:rsidRPr="00653C72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.小孔正上方</w:t>
      </w:r>
      <w:r w:rsidR="000D5C7B" w:rsidRPr="00653C72">
        <w:rPr>
          <w:rFonts w:ascii="宋体" w:eastAsia="宋体" w:hAnsi="宋体" w:hint="eastAsia"/>
          <w:position w:val="-24"/>
        </w:rPr>
        <w:object w:dxaOrig="260" w:dyaOrig="620" w14:anchorId="685C6712">
          <v:shape id="_x0000_i1029" type="#_x0000_t75" style="width:9.9pt;height:23.9pt" o:ole="">
            <v:imagedata r:id="rId16" o:title=""/>
          </v:shape>
          <o:OLEObject Type="Embed" ProgID="Equation.DSMT4" ShapeID="_x0000_i1029" DrawAspect="Content" ObjectID="_1800903463" r:id="rId17"/>
        </w:object>
      </w:r>
      <w:r w:rsidR="00416527" w:rsidRPr="00653C72">
        <w:rPr>
          <w:rFonts w:ascii="宋体" w:eastAsia="宋体" w:hAnsi="宋体"/>
        </w:rPr>
        <w:t>处的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P</w:t>
      </w:r>
      <w:r w:rsidR="008F44F2">
        <w:rPr>
          <w:rFonts w:ascii="宋体" w:eastAsia="宋体" w:hAnsi="宋体" w:hint="eastAsia"/>
        </w:rPr>
        <w:t>有一带电粒子</w:t>
      </w:r>
      <w:r w:rsidR="00416527" w:rsidRPr="00653C72">
        <w:rPr>
          <w:rFonts w:ascii="宋体" w:eastAsia="宋体" w:hAnsi="宋体"/>
        </w:rPr>
        <w:t>，该粒子从静止开始下落，经过小孔进入电容器，并在下极板处</w:t>
      </w:r>
      <w:r w:rsidR="00416527" w:rsidRPr="00653C72">
        <w:rPr>
          <w:rFonts w:ascii="宋体" w:eastAsia="宋体" w:hAnsi="宋体" w:hint="eastAsia"/>
        </w:rPr>
        <w:t>（</w:t>
      </w:r>
      <w:r w:rsidR="00416527" w:rsidRPr="00653C72">
        <w:rPr>
          <w:rFonts w:ascii="宋体" w:eastAsia="宋体" w:hAnsi="宋体"/>
        </w:rPr>
        <w:t>未与极板接触</w:t>
      </w:r>
      <w:r w:rsidR="00416527" w:rsidRPr="00653C72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返回.若将下极板向上平移</w:t>
      </w:r>
      <w:r w:rsidR="008F44F2" w:rsidRPr="00653C72">
        <w:rPr>
          <w:rFonts w:ascii="宋体" w:eastAsia="宋体" w:hAnsi="宋体" w:hint="eastAsia"/>
          <w:position w:val="-24"/>
        </w:rPr>
        <w:object w:dxaOrig="260" w:dyaOrig="620" w14:anchorId="56C91251">
          <v:shape id="_x0000_i1030" type="#_x0000_t75" style="width:13.3pt;height:30.95pt" o:ole="">
            <v:imagedata r:id="rId18" o:title=""/>
          </v:shape>
          <o:OLEObject Type="Embed" ProgID="Equation.DSMT4" ShapeID="_x0000_i1030" DrawAspect="Content" ObjectID="_1800903464" r:id="rId19"/>
        </w:object>
      </w:r>
      <w:r w:rsidR="00416527" w:rsidRPr="00653C72">
        <w:rPr>
          <w:rFonts w:ascii="宋体" w:eastAsia="宋体" w:hAnsi="宋体"/>
        </w:rPr>
        <w:t>，则从</w:t>
      </w:r>
      <w:r w:rsidR="008F44F2" w:rsidRPr="00C37392">
        <w:rPr>
          <w:rFonts w:ascii="Times New Roman" w:eastAsia="宋体" w:hAnsi="Times New Roman" w:cs="Times New Roman" w:hint="eastAsia"/>
          <w:i/>
          <w:iCs/>
        </w:rPr>
        <w:t>P</w:t>
      </w:r>
      <w:r w:rsidR="00416527" w:rsidRPr="00653C72">
        <w:rPr>
          <w:rFonts w:ascii="宋体" w:eastAsia="宋体" w:hAnsi="宋体"/>
        </w:rPr>
        <w:t>点开始下落的相同粒子将</w:t>
      </w:r>
    </w:p>
    <w:p w14:paraId="3A09FD76" w14:textId="46D15F88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打到下极板上</w:t>
      </w:r>
    </w:p>
    <w:p w14:paraId="2C4D5B14" w14:textId="357105A2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在下极板处返回</w:t>
      </w:r>
    </w:p>
    <w:p w14:paraId="2EABE57C" w14:textId="2B5080F2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在距上极板</w:t>
      </w:r>
      <w:bookmarkStart w:id="1" w:name="OLE_LINK1"/>
      <w:r w:rsidR="00D33AEA" w:rsidRPr="00653C72">
        <w:rPr>
          <w:rFonts w:ascii="宋体" w:eastAsia="宋体" w:hAnsi="宋体" w:hint="eastAsia"/>
          <w:position w:val="-24"/>
        </w:rPr>
        <w:object w:dxaOrig="260" w:dyaOrig="620" w14:anchorId="1F27DB10">
          <v:shape id="_x0000_i1031" type="#_x0000_t75" style="width:13.3pt;height:30.95pt" o:ole="">
            <v:imagedata r:id="rId16" o:title=""/>
          </v:shape>
          <o:OLEObject Type="Embed" ProgID="Equation.DSMT4" ShapeID="_x0000_i1031" DrawAspect="Content" ObjectID="_1800903465" r:id="rId20"/>
        </w:object>
      </w:r>
      <w:bookmarkEnd w:id="1"/>
      <w:r w:rsidRPr="00653C72">
        <w:rPr>
          <w:rFonts w:ascii="宋体" w:eastAsia="宋体" w:hAnsi="宋体"/>
        </w:rPr>
        <w:t>处返回</w:t>
      </w:r>
    </w:p>
    <w:p w14:paraId="138F8A03" w14:textId="232D3302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在距上极板</w:t>
      </w:r>
      <w:r w:rsidR="00D33AEA" w:rsidRPr="00653C72">
        <w:rPr>
          <w:rFonts w:ascii="宋体" w:eastAsia="宋体" w:hAnsi="宋体" w:hint="eastAsia"/>
          <w:position w:val="-24"/>
        </w:rPr>
        <w:object w:dxaOrig="400" w:dyaOrig="620" w14:anchorId="38379A43">
          <v:shape id="_x0000_i1032" type="#_x0000_t75" style="width:20.05pt;height:30.95pt" o:ole="">
            <v:imagedata r:id="rId21" o:title=""/>
          </v:shape>
          <o:OLEObject Type="Embed" ProgID="Equation.DSMT4" ShapeID="_x0000_i1032" DrawAspect="Content" ObjectID="_1800903466" r:id="rId22"/>
        </w:object>
      </w:r>
      <w:r w:rsidRPr="00653C72">
        <w:rPr>
          <w:rFonts w:ascii="宋体" w:eastAsia="宋体" w:hAnsi="宋体"/>
        </w:rPr>
        <w:t>处返回</w:t>
      </w:r>
    </w:p>
    <w:p w14:paraId="2B624B1E" w14:textId="7F9596E8" w:rsidR="00317A91" w:rsidRPr="00653C72" w:rsidRDefault="00317A91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AA7F42" w:rsidRPr="00966EF9">
        <w:rPr>
          <w:rFonts w:ascii="Times New Roman" w:hAnsi="Times New Roman" w:cs="Times New Roman" w:hint="eastAsia"/>
          <w:color w:val="000000" w:themeColor="text1"/>
        </w:rPr>
        <w:t>D</w:t>
      </w:r>
    </w:p>
    <w:p w14:paraId="04AE3EE7" w14:textId="68011A53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7</w:t>
      </w:r>
      <w:bookmarkStart w:id="2" w:name="OLE_LINK3"/>
      <w:r w:rsidR="00274FDC">
        <w:rPr>
          <w:rFonts w:ascii="Times New Roman" w:eastAsia="宋体" w:hAnsi="Times New Roman" w:cs="Times New Roman" w:hint="eastAsia"/>
          <w:kern w:val="2"/>
        </w:rPr>
        <w:t>．</w:t>
      </w:r>
      <w:bookmarkEnd w:id="2"/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Ⅰ·1</w:t>
      </w:r>
      <w:r>
        <w:rPr>
          <w:rFonts w:ascii="Times New Roman" w:eastAsia="宋体" w:hAnsi="Times New Roman" w:cs="Times New Roman" w:hint="eastAsia"/>
          <w:kern w:val="2"/>
        </w:rPr>
        <w:t>7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653C72">
        <w:rPr>
          <w:rFonts w:ascii="宋体" w:eastAsia="宋体" w:hAnsi="宋体"/>
        </w:rPr>
        <w:t>如图所示，在水平面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="00416527" w:rsidRPr="00653C72">
        <w:rPr>
          <w:rFonts w:ascii="宋体" w:eastAsia="宋体" w:hAnsi="宋体"/>
        </w:rPr>
        <w:t>纸面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  <w:r w:rsidR="00416527" w:rsidRPr="00653C72">
        <w:rPr>
          <w:rFonts w:ascii="宋体" w:eastAsia="宋体" w:hAnsi="宋体"/>
        </w:rPr>
        <w:t>内有三根相同的均匀金属棒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D33AEA">
        <w:rPr>
          <w:rFonts w:ascii="宋体" w:eastAsia="宋体" w:hAnsi="宋体" w:hint="eastAsia"/>
        </w:rPr>
        <w:t>、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ac</w:t>
      </w:r>
      <w:r w:rsidR="00D33AEA">
        <w:rPr>
          <w:rFonts w:ascii="宋体" w:eastAsia="宋体" w:hAnsi="宋体" w:hint="eastAsia"/>
        </w:rPr>
        <w:t>和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MN</w:t>
      </w:r>
      <w:r w:rsidR="00416527" w:rsidRPr="00653C72">
        <w:rPr>
          <w:rFonts w:ascii="宋体" w:eastAsia="宋体" w:hAnsi="宋体"/>
        </w:rPr>
        <w:t>，其中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D33AEA">
        <w:rPr>
          <w:rFonts w:ascii="宋体" w:eastAsia="宋体" w:hAnsi="宋体" w:hint="eastAsia"/>
        </w:rPr>
        <w:t>、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ac</w:t>
      </w:r>
      <w:r w:rsidR="00416527" w:rsidRPr="00653C72">
        <w:rPr>
          <w:rFonts w:ascii="宋体" w:eastAsia="宋体" w:hAnsi="宋体"/>
        </w:rPr>
        <w:t>在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点接触，构成“</w:t>
      </w:r>
      <w:r w:rsidR="00244070" w:rsidRPr="00244070">
        <w:rPr>
          <w:rFonts w:ascii="Times New Roman" w:eastAsia="宋体" w:hAnsi="Times New Roman" w:cs="Times New Roman" w:hint="eastAsia"/>
        </w:rPr>
        <w:t>＜</w:t>
      </w:r>
      <w:r w:rsidR="00416527" w:rsidRPr="00653C72">
        <w:rPr>
          <w:rFonts w:ascii="宋体" w:eastAsia="宋体" w:hAnsi="宋体"/>
        </w:rPr>
        <w:t>”字型导轨.空间存在垂直于纸面的均匀磁场.用力使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MN</w:t>
      </w:r>
      <w:r w:rsidR="00416527" w:rsidRPr="00653C72">
        <w:rPr>
          <w:rFonts w:ascii="宋体" w:eastAsia="宋体" w:hAnsi="宋体"/>
        </w:rPr>
        <w:t>向右匀速运动，从图示位置开始计时，运动中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MN</w:t>
      </w:r>
      <w:r w:rsidR="00416527" w:rsidRPr="00653C72">
        <w:rPr>
          <w:rFonts w:ascii="宋体" w:eastAsia="宋体" w:hAnsi="宋体"/>
        </w:rPr>
        <w:t>始终与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∠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bac</w:t>
      </w:r>
      <w:r w:rsidR="00416527" w:rsidRPr="00653C72">
        <w:rPr>
          <w:rFonts w:ascii="宋体" w:eastAsia="宋体" w:hAnsi="宋体"/>
        </w:rPr>
        <w:t>的平分线垂直且和导轨保持良好接触.下列关于回路中电流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i</w:t>
      </w:r>
      <w:r w:rsidR="00416527" w:rsidRPr="00653C72">
        <w:rPr>
          <w:rFonts w:ascii="宋体" w:eastAsia="宋体" w:hAnsi="宋体"/>
        </w:rPr>
        <w:t>与时间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t</w:t>
      </w:r>
      <w:r w:rsidR="00416527" w:rsidRPr="00653C72">
        <w:rPr>
          <w:rFonts w:ascii="宋体" w:eastAsia="宋体" w:hAnsi="宋体"/>
        </w:rPr>
        <w:t>的关系图线，可能正确的是</w:t>
      </w:r>
    </w:p>
    <w:p w14:paraId="2BAFE508" w14:textId="77777777" w:rsidR="00416527" w:rsidRPr="00653C72" w:rsidRDefault="00416527" w:rsidP="004A3968">
      <w:pPr>
        <w:adjustRightInd w:val="0"/>
        <w:snapToGrid w:val="0"/>
        <w:spacing w:line="312" w:lineRule="auto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2C13E3" wp14:editId="3E8AFE96">
            <wp:simplePos x="0" y="0"/>
            <wp:positionH relativeFrom="column">
              <wp:posOffset>308610</wp:posOffset>
            </wp:positionH>
            <wp:positionV relativeFrom="paragraph">
              <wp:posOffset>204470</wp:posOffset>
            </wp:positionV>
            <wp:extent cx="1061085" cy="899795"/>
            <wp:effectExtent l="0" t="0" r="571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8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237D4" w14:textId="021DAC0E" w:rsidR="00416527" w:rsidRPr="00653C72" w:rsidRDefault="00416527" w:rsidP="004A3968">
      <w:pPr>
        <w:adjustRightInd w:val="0"/>
        <w:snapToGrid w:val="0"/>
        <w:spacing w:line="312" w:lineRule="auto"/>
        <w:ind w:leftChars="193" w:left="425" w:firstLineChars="100" w:firstLine="22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inline distT="0" distB="0" distL="114300" distR="114300" wp14:anchorId="0B224E19" wp14:editId="3E1AC4F6">
            <wp:extent cx="899795" cy="827405"/>
            <wp:effectExtent l="0" t="0" r="0" b="0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AEA">
        <w:rPr>
          <w:rFonts w:ascii="宋体" w:eastAsia="宋体" w:hAnsi="宋体" w:hint="eastAsia"/>
        </w:rPr>
        <w:t xml:space="preserve">   </w:t>
      </w:r>
      <w:r w:rsidRPr="00653C72">
        <w:rPr>
          <w:rFonts w:ascii="宋体" w:eastAsia="宋体" w:hAnsi="宋体"/>
          <w:noProof/>
        </w:rPr>
        <w:drawing>
          <wp:inline distT="0" distB="0" distL="114300" distR="114300" wp14:anchorId="2402EDD5" wp14:editId="1F6ABD67">
            <wp:extent cx="899795" cy="827405"/>
            <wp:effectExtent l="0" t="0" r="0" b="0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AEA">
        <w:rPr>
          <w:rFonts w:ascii="宋体" w:eastAsia="宋体" w:hAnsi="宋体" w:hint="eastAsia"/>
        </w:rPr>
        <w:t xml:space="preserve">   </w:t>
      </w:r>
      <w:r w:rsidR="00D33AEA" w:rsidRPr="00653C72">
        <w:rPr>
          <w:rFonts w:ascii="宋体" w:eastAsia="宋体" w:hAnsi="宋体"/>
          <w:noProof/>
        </w:rPr>
        <w:drawing>
          <wp:inline distT="0" distB="0" distL="114300" distR="114300" wp14:anchorId="0B1BD927" wp14:editId="4666552E">
            <wp:extent cx="899795" cy="827405"/>
            <wp:effectExtent l="0" t="0" r="0" b="0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3AEA">
        <w:rPr>
          <w:rFonts w:ascii="宋体" w:eastAsia="宋体" w:hAnsi="宋体" w:hint="eastAsia"/>
        </w:rPr>
        <w:t xml:space="preserve">   </w:t>
      </w:r>
      <w:r w:rsidR="00D33AEA" w:rsidRPr="00653C72">
        <w:rPr>
          <w:rFonts w:ascii="宋体" w:eastAsia="宋体" w:hAnsi="宋体"/>
          <w:noProof/>
        </w:rPr>
        <w:drawing>
          <wp:inline distT="0" distB="0" distL="114300" distR="114300" wp14:anchorId="74D23451" wp14:editId="3F2E0289">
            <wp:extent cx="899795" cy="827405"/>
            <wp:effectExtent l="0" t="0" r="0" b="0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5E850" w14:textId="2EF844D8" w:rsidR="00416527" w:rsidRPr="00653C72" w:rsidRDefault="00D33AEA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    </w:t>
      </w:r>
      <w:r w:rsidR="004A3968">
        <w:rPr>
          <w:rFonts w:ascii="宋体" w:eastAsia="宋体" w:hAnsi="宋体" w:hint="eastAsia"/>
        </w:rPr>
        <w:t xml:space="preserve">                     </w:t>
      </w:r>
      <w:r w:rsidR="00416527"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宋体" w:eastAsia="宋体" w:hAnsi="宋体" w:hint="eastAsia"/>
        </w:rPr>
        <w:t xml:space="preserve">               </w:t>
      </w:r>
      <w:r w:rsidR="00416527"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宋体" w:eastAsia="宋体" w:hAnsi="宋体" w:hint="eastAsia"/>
        </w:rPr>
        <w:t xml:space="preserve">           </w:t>
      </w:r>
      <w:r w:rsidR="00416527"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>
        <w:rPr>
          <w:rFonts w:ascii="宋体" w:eastAsia="宋体" w:hAnsi="宋体" w:hint="eastAsia"/>
        </w:rPr>
        <w:t xml:space="preserve">             </w:t>
      </w:r>
      <w:r w:rsidR="00416527"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</w:p>
    <w:p w14:paraId="7E3D2D82" w14:textId="28CB3EAA" w:rsidR="00317A91" w:rsidRPr="00653C72" w:rsidRDefault="00317A91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AA7F42" w:rsidRPr="00966EF9">
        <w:rPr>
          <w:rFonts w:ascii="Times New Roman" w:hAnsi="Times New Roman" w:cs="Times New Roman" w:hint="eastAsia"/>
          <w:color w:val="000000" w:themeColor="text1"/>
        </w:rPr>
        <w:t>A</w:t>
      </w:r>
    </w:p>
    <w:p w14:paraId="333ABD39" w14:textId="43678D48" w:rsidR="00416527" w:rsidRPr="00653C72" w:rsidRDefault="004A3968" w:rsidP="004A3968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58240" behindDoc="0" locked="0" layoutInCell="1" allowOverlap="1" wp14:anchorId="519655D4" wp14:editId="08E520B6">
            <wp:simplePos x="0" y="0"/>
            <wp:positionH relativeFrom="column">
              <wp:posOffset>5053965</wp:posOffset>
            </wp:positionH>
            <wp:positionV relativeFrom="paragraph">
              <wp:posOffset>526415</wp:posOffset>
            </wp:positionV>
            <wp:extent cx="935990" cy="1138555"/>
            <wp:effectExtent l="0" t="0" r="0" b="4445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28C8" w:rsidRPr="001828C8">
        <w:rPr>
          <w:rFonts w:ascii="Times New Roman" w:eastAsia="宋体" w:hAnsi="Times New Roman" w:cs="Times New Roman" w:hint="eastAsia"/>
          <w:kern w:val="2"/>
        </w:rPr>
        <w:t>1</w:t>
      </w:r>
      <w:r w:rsidR="001828C8">
        <w:rPr>
          <w:rFonts w:ascii="Times New Roman" w:eastAsia="宋体" w:hAnsi="Times New Roman" w:cs="Times New Roman" w:hint="eastAsia"/>
          <w:kern w:val="2"/>
        </w:rPr>
        <w:t>8</w:t>
      </w:r>
      <w:r w:rsidR="00274FDC">
        <w:rPr>
          <w:rFonts w:ascii="Times New Roman" w:eastAsia="宋体" w:hAnsi="Times New Roman" w:cs="Times New Roman" w:hint="eastAsia"/>
        </w:rPr>
        <w:t>．</w:t>
      </w:r>
      <w:r w:rsidR="00A100D7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A100D7" w:rsidRPr="001828C8">
        <w:rPr>
          <w:rFonts w:ascii="Times New Roman" w:eastAsia="宋体" w:hAnsi="Times New Roman" w:cs="Times New Roman"/>
          <w:kern w:val="2"/>
        </w:rPr>
        <w:t>2013·</w:t>
      </w:r>
      <w:r w:rsidR="00A100D7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A100D7" w:rsidRPr="001828C8">
        <w:rPr>
          <w:rFonts w:ascii="Times New Roman" w:eastAsia="宋体" w:hAnsi="Times New Roman" w:cs="Times New Roman"/>
          <w:kern w:val="2"/>
        </w:rPr>
        <w:t>Ⅰ·</w:t>
      </w:r>
      <w:r w:rsidR="00A100D7" w:rsidRPr="00A100D7">
        <w:rPr>
          <w:rFonts w:ascii="Times New Roman" w:eastAsia="宋体" w:hAnsi="Times New Roman" w:cs="Times New Roman"/>
          <w:kern w:val="2"/>
        </w:rPr>
        <w:t>18</w:t>
      </w:r>
      <w:r w:rsidR="00A100D7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653C72">
        <w:rPr>
          <w:rFonts w:ascii="宋体" w:eastAsia="宋体" w:hAnsi="宋体"/>
        </w:rPr>
        <w:t>如图所示，半径为</w:t>
      </w:r>
      <w:r w:rsidR="00D33AEA" w:rsidRPr="00706A6D">
        <w:rPr>
          <w:rFonts w:ascii="Times New Roman" w:eastAsia="宋体" w:hAnsi="Times New Roman" w:cs="Times New Roman"/>
          <w:i/>
          <w:iCs/>
        </w:rPr>
        <w:t>R</w:t>
      </w:r>
      <w:r w:rsidR="00416527" w:rsidRPr="00653C72">
        <w:rPr>
          <w:rFonts w:ascii="宋体" w:eastAsia="宋体" w:hAnsi="宋体"/>
        </w:rPr>
        <w:t>的圆是一圆柱形匀强磁场区域的横截面(纸面)，磁感应强度大小为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，方向垂直于纸面向外.一电荷量为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q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33AEA" w:rsidRPr="00653C72">
        <w:rPr>
          <w:rFonts w:ascii="宋体" w:eastAsia="宋体" w:hAnsi="宋体" w:hint="eastAsia"/>
        </w:rPr>
        <w:t>(</w:t>
      </w:r>
      <w:r w:rsidR="00706A6D">
        <w:rPr>
          <w:rFonts w:ascii="Times New Roman" w:eastAsia="宋体" w:hAnsi="Times New Roman" w:cs="Times New Roman" w:hint="eastAsia"/>
        </w:rPr>
        <w:t xml:space="preserve"> 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q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&gt;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0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D33AEA" w:rsidRPr="00653C72">
        <w:rPr>
          <w:rFonts w:ascii="宋体" w:eastAsia="宋体" w:hAnsi="宋体" w:hint="eastAsia"/>
        </w:rPr>
        <w:t>)</w:t>
      </w:r>
      <w:r w:rsidR="00416527" w:rsidRPr="00653C72">
        <w:rPr>
          <w:rFonts w:ascii="宋体" w:eastAsia="宋体" w:hAnsi="宋体"/>
        </w:rPr>
        <w:t>、质量为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="00416527" w:rsidRPr="00653C72">
        <w:rPr>
          <w:rFonts w:ascii="宋体" w:eastAsia="宋体" w:hAnsi="宋体"/>
        </w:rPr>
        <w:t>的粒子沿平行于直径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的方向射入磁场区域，射入点与</w:t>
      </w:r>
      <w:r w:rsidR="00D33AEA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的距离为</w:t>
      </w:r>
      <w:r w:rsidR="00D33AEA" w:rsidRPr="00D33AEA">
        <w:rPr>
          <w:rFonts w:ascii="宋体" w:eastAsia="宋体" w:hAnsi="宋体" w:hint="eastAsia"/>
          <w:position w:val="-24"/>
        </w:rPr>
        <w:object w:dxaOrig="279" w:dyaOrig="620" w14:anchorId="3D0B27EE">
          <v:shape id="_x0000_i1033" type="#_x0000_t75" style="width:14pt;height:30.95pt" o:ole="">
            <v:imagedata r:id="rId29" o:title=""/>
          </v:shape>
          <o:OLEObject Type="Embed" ProgID="Equation.DSMT4" ShapeID="_x0000_i1033" DrawAspect="Content" ObjectID="_1800903467" r:id="rId30"/>
        </w:object>
      </w:r>
      <w:r w:rsidR="00416527" w:rsidRPr="00653C72">
        <w:rPr>
          <w:rFonts w:ascii="宋体" w:eastAsia="宋体" w:hAnsi="宋体"/>
        </w:rPr>
        <w:t>.已知粒子射出磁场与射入磁场时运动方向间的夹角为60°.则粒子的速率为</w:t>
      </w:r>
      <w:r w:rsidR="00416527" w:rsidRPr="00653C72">
        <w:rPr>
          <w:rFonts w:ascii="宋体" w:eastAsia="宋体" w:hAnsi="宋体" w:hint="eastAsia"/>
        </w:rPr>
        <w:t>（</w:t>
      </w:r>
      <w:r w:rsidR="00416527" w:rsidRPr="00653C72">
        <w:rPr>
          <w:rFonts w:ascii="宋体" w:eastAsia="宋体" w:hAnsi="宋体"/>
        </w:rPr>
        <w:t>不计重力</w:t>
      </w:r>
      <w:r w:rsidR="00416527" w:rsidRPr="00653C72">
        <w:rPr>
          <w:rFonts w:ascii="宋体" w:eastAsia="宋体" w:hAnsi="宋体" w:hint="eastAsia"/>
        </w:rPr>
        <w:t>）</w:t>
      </w:r>
    </w:p>
    <w:p w14:paraId="6F79F3C5" w14:textId="2BDA44F6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C465A2" w:rsidRPr="00C465A2">
        <w:rPr>
          <w:rFonts w:ascii="宋体" w:eastAsia="宋体" w:hAnsi="宋体" w:hint="eastAsia"/>
          <w:position w:val="-24"/>
        </w:rPr>
        <w:object w:dxaOrig="540" w:dyaOrig="620" w14:anchorId="6D517151">
          <v:shape id="_x0000_i1034" type="#_x0000_t75" style="width:26.8pt;height:30.95pt" o:ole="">
            <v:imagedata r:id="rId31" o:title=""/>
          </v:shape>
          <o:OLEObject Type="Embed" ProgID="Equation.DSMT4" ShapeID="_x0000_i1034" DrawAspect="Content" ObjectID="_1800903468" r:id="rId32"/>
        </w:object>
      </w:r>
      <w:r w:rsidR="00C465A2">
        <w:rPr>
          <w:rFonts w:ascii="宋体" w:eastAsia="宋体" w:hAnsi="宋体" w:hint="eastAsia"/>
        </w:rPr>
        <w:t xml:space="preserve">   </w:t>
      </w: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C465A2" w:rsidRPr="00C465A2">
        <w:rPr>
          <w:rFonts w:ascii="宋体" w:eastAsia="宋体" w:hAnsi="宋体" w:hint="eastAsia"/>
          <w:position w:val="-24"/>
        </w:rPr>
        <w:object w:dxaOrig="540" w:dyaOrig="620" w14:anchorId="0EEB68F1">
          <v:shape id="_x0000_i1035" type="#_x0000_t75" style="width:34.05pt;height:30.95pt" o:ole="">
            <v:imagedata r:id="rId33" o:title=""/>
          </v:shape>
          <o:OLEObject Type="Embed" ProgID="Equation.DSMT4" ShapeID="_x0000_i1035" DrawAspect="Content" ObjectID="_1800903469" r:id="rId34"/>
        </w:object>
      </w:r>
      <w:r w:rsidR="00C465A2">
        <w:rPr>
          <w:rFonts w:ascii="宋体" w:eastAsia="宋体" w:hAnsi="宋体" w:hint="eastAsia"/>
        </w:rPr>
        <w:t xml:space="preserve">  </w:t>
      </w: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C465A2" w:rsidRPr="00C465A2">
        <w:rPr>
          <w:rFonts w:ascii="宋体" w:eastAsia="宋体" w:hAnsi="宋体" w:hint="eastAsia"/>
          <w:position w:val="-24"/>
        </w:rPr>
        <w:object w:dxaOrig="639" w:dyaOrig="620" w14:anchorId="5B94984C">
          <v:shape id="_x0000_i1036" type="#_x0000_t75" style="width:32.15pt;height:30.95pt" o:ole="">
            <v:imagedata r:id="rId35" o:title=""/>
          </v:shape>
          <o:OLEObject Type="Embed" ProgID="Equation.DSMT4" ShapeID="_x0000_i1036" DrawAspect="Content" ObjectID="_1800903470" r:id="rId36"/>
        </w:object>
      </w:r>
      <w:r w:rsidR="00C465A2">
        <w:rPr>
          <w:rFonts w:ascii="宋体" w:eastAsia="宋体" w:hAnsi="宋体" w:hint="eastAsia"/>
        </w:rPr>
        <w:t xml:space="preserve"> </w:t>
      </w: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="00C465A2" w:rsidRPr="00C465A2">
        <w:rPr>
          <w:rFonts w:ascii="宋体" w:eastAsia="宋体" w:hAnsi="宋体" w:hint="eastAsia"/>
          <w:position w:val="-24"/>
        </w:rPr>
        <w:object w:dxaOrig="660" w:dyaOrig="620" w14:anchorId="28365FDF">
          <v:shape id="_x0000_i1037" type="#_x0000_t75" style="width:33.1pt;height:30.95pt" o:ole="">
            <v:imagedata r:id="rId37" o:title=""/>
          </v:shape>
          <o:OLEObject Type="Embed" ProgID="Equation.DSMT4" ShapeID="_x0000_i1037" DrawAspect="Content" ObjectID="_1800903471" r:id="rId38"/>
        </w:object>
      </w:r>
    </w:p>
    <w:p w14:paraId="7149ABB1" w14:textId="182FC751" w:rsidR="00317A91" w:rsidRPr="00653C72" w:rsidRDefault="00317A91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AA7F42" w:rsidRPr="00966EF9">
        <w:rPr>
          <w:rFonts w:ascii="Times New Roman" w:hAnsi="Times New Roman" w:cs="Times New Roman" w:hint="eastAsia"/>
          <w:color w:val="000000" w:themeColor="text1"/>
        </w:rPr>
        <w:t>B</w:t>
      </w:r>
    </w:p>
    <w:p w14:paraId="217F418F" w14:textId="5010B479" w:rsidR="00416527" w:rsidRPr="00653C72" w:rsidRDefault="004A2DAD" w:rsidP="004A2DAD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2336" behindDoc="0" locked="0" layoutInCell="1" allowOverlap="1" wp14:anchorId="0F75D3AF" wp14:editId="50B2A1C3">
            <wp:simplePos x="0" y="0"/>
            <wp:positionH relativeFrom="column">
              <wp:posOffset>4512310</wp:posOffset>
            </wp:positionH>
            <wp:positionV relativeFrom="paragraph">
              <wp:posOffset>441325</wp:posOffset>
            </wp:positionV>
            <wp:extent cx="1224280" cy="935990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8C8" w:rsidRPr="001828C8">
        <w:rPr>
          <w:rFonts w:ascii="Times New Roman" w:eastAsia="宋体" w:hAnsi="Times New Roman" w:cs="Times New Roman" w:hint="eastAsia"/>
          <w:kern w:val="2"/>
        </w:rPr>
        <w:t>1</w:t>
      </w:r>
      <w:r w:rsidR="001828C8">
        <w:rPr>
          <w:rFonts w:ascii="Times New Roman" w:eastAsia="宋体" w:hAnsi="Times New Roman" w:cs="Times New Roman" w:hint="eastAsia"/>
          <w:kern w:val="2"/>
        </w:rPr>
        <w:t>9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bookmarkStart w:id="3" w:name="OLE_LINK4"/>
      <w:r w:rsidR="001828C8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1828C8" w:rsidRPr="001828C8">
        <w:rPr>
          <w:rFonts w:ascii="Times New Roman" w:eastAsia="宋体" w:hAnsi="Times New Roman" w:cs="Times New Roman"/>
          <w:kern w:val="2"/>
        </w:rPr>
        <w:t>2013·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1828C8" w:rsidRPr="001828C8">
        <w:rPr>
          <w:rFonts w:ascii="Times New Roman" w:eastAsia="宋体" w:hAnsi="Times New Roman" w:cs="Times New Roman"/>
          <w:kern w:val="2"/>
        </w:rPr>
        <w:t>Ⅰ·1</w:t>
      </w:r>
      <w:r w:rsidR="001828C8">
        <w:rPr>
          <w:rFonts w:ascii="Times New Roman" w:eastAsia="宋体" w:hAnsi="Times New Roman" w:cs="Times New Roman" w:hint="eastAsia"/>
          <w:kern w:val="2"/>
        </w:rPr>
        <w:t>9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）</w:t>
      </w:r>
      <w:bookmarkEnd w:id="3"/>
      <w:r w:rsidR="00416527" w:rsidRPr="00653C72">
        <w:rPr>
          <w:rFonts w:ascii="宋体" w:eastAsia="宋体" w:hAnsi="宋体"/>
        </w:rPr>
        <w:t>如图所示，直线</w:t>
      </w:r>
      <w:r w:rsidR="00C3739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和曲线</w:t>
      </w:r>
      <w:r w:rsidR="00C3739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分别是在平直公路上行驶的汽车</w:t>
      </w:r>
      <w:r w:rsidR="00C465A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和</w:t>
      </w:r>
      <w:r w:rsidR="00C465A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的位置</w:t>
      </w:r>
      <w:r w:rsidR="00C465A2" w:rsidRPr="00C465A2">
        <w:rPr>
          <w:rFonts w:ascii="宋体" w:eastAsia="宋体" w:hAnsi="宋体" w:hint="eastAsia"/>
        </w:rPr>
        <w:t>﹣</w:t>
      </w:r>
      <w:r w:rsidR="00416527" w:rsidRPr="00653C72">
        <w:rPr>
          <w:rFonts w:ascii="宋体" w:eastAsia="宋体" w:hAnsi="宋体"/>
        </w:rPr>
        <w:t>时间</w:t>
      </w:r>
      <w:r w:rsidR="00C465A2">
        <w:rPr>
          <w:rFonts w:ascii="宋体" w:eastAsia="宋体" w:hAnsi="宋体" w:hint="eastAsia"/>
        </w:rPr>
        <w:t>（</w:t>
      </w:r>
      <w:r w:rsidR="00C465A2" w:rsidRPr="00C37392">
        <w:rPr>
          <w:rFonts w:ascii="Times New Roman" w:eastAsia="宋体" w:hAnsi="Times New Roman" w:cs="Times New Roman" w:hint="eastAsia"/>
          <w:i/>
          <w:iCs/>
        </w:rPr>
        <w:t>x-t</w:t>
      </w:r>
      <w:r w:rsidR="00C465A2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图线.由图可知</w:t>
      </w:r>
    </w:p>
    <w:p w14:paraId="2A02D953" w14:textId="0FFE0559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在时刻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 w:rsidRPr="00706A6D">
        <w:rPr>
          <w:rFonts w:ascii="Times New Roman" w:eastAsia="宋体" w:hAnsi="Times New Roman" w:cs="Times New Roman"/>
          <w:vertAlign w:val="subscript"/>
        </w:rPr>
        <w:t>1</w:t>
      </w:r>
      <w:r w:rsidRPr="00653C72">
        <w:rPr>
          <w:rFonts w:ascii="宋体" w:eastAsia="宋体" w:hAnsi="宋体"/>
        </w:rPr>
        <w:t>，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Pr="00653C72">
        <w:rPr>
          <w:rFonts w:ascii="宋体" w:eastAsia="宋体" w:hAnsi="宋体"/>
        </w:rPr>
        <w:t>车追上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车</w:t>
      </w:r>
    </w:p>
    <w:p w14:paraId="4A581ED7" w14:textId="4F3A8A01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在时刻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>
        <w:rPr>
          <w:rFonts w:ascii="Times New Roman" w:eastAsia="宋体" w:hAnsi="Times New Roman" w:cs="Times New Roman" w:hint="eastAsia"/>
          <w:vertAlign w:val="subscript"/>
        </w:rPr>
        <w:t>2</w:t>
      </w:r>
      <w:r w:rsidRPr="00653C72">
        <w:rPr>
          <w:rFonts w:ascii="宋体" w:eastAsia="宋体" w:hAnsi="宋体"/>
        </w:rPr>
        <w:t>，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Pr="00653C72">
        <w:rPr>
          <w:rFonts w:ascii="宋体" w:eastAsia="宋体" w:hAnsi="宋体"/>
        </w:rPr>
        <w:t>、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两车运动方向相反</w:t>
      </w:r>
    </w:p>
    <w:p w14:paraId="31A40835" w14:textId="052C222F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 w:rsidRPr="00706A6D">
        <w:rPr>
          <w:rFonts w:ascii="Times New Roman" w:eastAsia="宋体" w:hAnsi="Times New Roman" w:cs="Times New Roman"/>
          <w:vertAlign w:val="subscript"/>
        </w:rPr>
        <w:t>1</w:t>
      </w:r>
      <w:r w:rsidRPr="00653C72">
        <w:rPr>
          <w:rFonts w:ascii="宋体" w:eastAsia="宋体" w:hAnsi="宋体"/>
        </w:rPr>
        <w:t>到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>
        <w:rPr>
          <w:rFonts w:ascii="Times New Roman" w:eastAsia="宋体" w:hAnsi="Times New Roman" w:cs="Times New Roman" w:hint="eastAsia"/>
          <w:vertAlign w:val="subscript"/>
        </w:rPr>
        <w:t>2</w:t>
      </w:r>
      <w:r w:rsidRPr="00653C72">
        <w:rPr>
          <w:rFonts w:ascii="宋体" w:eastAsia="宋体" w:hAnsi="宋体"/>
        </w:rPr>
        <w:t>这段时间内，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车的速率先减小后增加</w:t>
      </w:r>
    </w:p>
    <w:p w14:paraId="7CDB9485" w14:textId="09281CD3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 w:rsidRPr="00706A6D">
        <w:rPr>
          <w:rFonts w:ascii="Times New Roman" w:eastAsia="宋体" w:hAnsi="Times New Roman" w:cs="Times New Roman"/>
          <w:vertAlign w:val="subscript"/>
        </w:rPr>
        <w:t>1</w:t>
      </w:r>
      <w:r w:rsidRPr="00653C72">
        <w:rPr>
          <w:rFonts w:ascii="宋体" w:eastAsia="宋体" w:hAnsi="宋体"/>
        </w:rPr>
        <w:t>到</w:t>
      </w:r>
      <w:r w:rsidR="00706A6D" w:rsidRPr="00706A6D">
        <w:rPr>
          <w:rFonts w:ascii="Times New Roman" w:eastAsia="宋体" w:hAnsi="Times New Roman" w:cs="Times New Roman"/>
          <w:i/>
          <w:iCs/>
        </w:rPr>
        <w:t>t</w:t>
      </w:r>
      <w:r w:rsidR="00706A6D">
        <w:rPr>
          <w:rFonts w:ascii="Times New Roman" w:eastAsia="宋体" w:hAnsi="Times New Roman" w:cs="Times New Roman" w:hint="eastAsia"/>
          <w:vertAlign w:val="subscript"/>
        </w:rPr>
        <w:t>2</w:t>
      </w:r>
      <w:r w:rsidRPr="00653C72">
        <w:rPr>
          <w:rFonts w:ascii="宋体" w:eastAsia="宋体" w:hAnsi="宋体"/>
        </w:rPr>
        <w:t>这段时间内，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车的速率一直比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Pr="00653C72">
        <w:rPr>
          <w:rFonts w:ascii="宋体" w:eastAsia="宋体" w:hAnsi="宋体"/>
        </w:rPr>
        <w:t>车的大</w:t>
      </w:r>
    </w:p>
    <w:p w14:paraId="6CE850E8" w14:textId="62166DAE" w:rsidR="00AA7F42" w:rsidRPr="00653C72" w:rsidRDefault="00AA7F42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Pr="00653C72">
        <w:rPr>
          <w:rFonts w:ascii="Times New Roman" w:hAnsi="Times New Roman" w:cs="Times New Roman" w:hint="eastAsia"/>
          <w:color w:val="000000" w:themeColor="text1"/>
        </w:rPr>
        <w:t>BC</w:t>
      </w:r>
    </w:p>
    <w:p w14:paraId="0EDDA629" w14:textId="3CA2942F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kern w:val="2"/>
        </w:rPr>
        <w:t>20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20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4A2DAD">
        <w:rPr>
          <w:rFonts w:ascii="Times New Roman" w:eastAsia="宋体" w:hAnsi="Times New Roman" w:cs="Times New Roman"/>
        </w:rPr>
        <w:t>2012</w:t>
      </w:r>
      <w:r w:rsidR="00416527" w:rsidRPr="00653C72">
        <w:rPr>
          <w:rFonts w:ascii="宋体" w:eastAsia="宋体" w:hAnsi="宋体"/>
        </w:rPr>
        <w:t>年</w:t>
      </w:r>
      <w:r w:rsidR="00416527" w:rsidRPr="004A2DAD">
        <w:rPr>
          <w:rFonts w:ascii="Times New Roman" w:eastAsia="宋体" w:hAnsi="Times New Roman" w:cs="Times New Roman"/>
        </w:rPr>
        <w:t>6</w:t>
      </w:r>
      <w:r w:rsidR="00416527" w:rsidRPr="00653C72">
        <w:rPr>
          <w:rFonts w:ascii="宋体" w:eastAsia="宋体" w:hAnsi="宋体"/>
        </w:rPr>
        <w:t>月</w:t>
      </w:r>
      <w:r w:rsidR="00416527" w:rsidRPr="004A2DAD">
        <w:rPr>
          <w:rFonts w:ascii="Times New Roman" w:eastAsia="宋体" w:hAnsi="Times New Roman" w:cs="Times New Roman"/>
        </w:rPr>
        <w:t>18</w:t>
      </w:r>
      <w:r w:rsidR="00416527" w:rsidRPr="00653C72">
        <w:rPr>
          <w:rFonts w:ascii="宋体" w:eastAsia="宋体" w:hAnsi="宋体"/>
        </w:rPr>
        <w:t>日，“神舟九号”飞船与</w:t>
      </w:r>
      <w:r w:rsidR="00FB4434">
        <w:rPr>
          <w:rFonts w:ascii="宋体" w:eastAsia="宋体" w:hAnsi="宋体" w:hint="eastAsia"/>
        </w:rPr>
        <w:t>“</w:t>
      </w:r>
      <w:r w:rsidR="00416527" w:rsidRPr="00653C72">
        <w:rPr>
          <w:rFonts w:ascii="宋体" w:eastAsia="宋体" w:hAnsi="宋体"/>
        </w:rPr>
        <w:t>天宫一号</w:t>
      </w:r>
      <w:r w:rsidR="00FB4434">
        <w:rPr>
          <w:rFonts w:ascii="宋体" w:eastAsia="宋体" w:hAnsi="宋体" w:hint="eastAsia"/>
        </w:rPr>
        <w:t>”</w:t>
      </w:r>
      <w:r w:rsidR="00416527" w:rsidRPr="00653C72">
        <w:rPr>
          <w:rFonts w:ascii="宋体" w:eastAsia="宋体" w:hAnsi="宋体"/>
        </w:rPr>
        <w:t>目标飞行器在离地面</w:t>
      </w:r>
      <w:r w:rsidR="00C37392" w:rsidRPr="00441491">
        <w:rPr>
          <w:rFonts w:ascii="Times New Roman" w:hAnsi="Times New Roman" w:cs="Times New Roman" w:hint="eastAsia"/>
          <w:color w:val="000000" w:themeColor="text1"/>
        </w:rPr>
        <w:t>343</w:t>
      </w:r>
      <w:r w:rsidR="00503243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37392" w:rsidRPr="00503243">
        <w:rPr>
          <w:rFonts w:ascii="Times New Roman" w:eastAsia="宋体" w:hAnsi="Times New Roman" w:cs="Times New Roman"/>
        </w:rPr>
        <w:t>km</w:t>
      </w:r>
      <w:r w:rsidR="00416527" w:rsidRPr="00653C72">
        <w:rPr>
          <w:rFonts w:ascii="宋体" w:eastAsia="宋体" w:hAnsi="宋体"/>
        </w:rPr>
        <w:t>的近圆形轨道上成功进行了我国首次载人空间交会对接.对接轨道所处的空间存在极其稀薄的大气.下列说法正确的是</w:t>
      </w:r>
    </w:p>
    <w:p w14:paraId="683C1F7A" w14:textId="17581357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为实现对接，两者运行速度的大小都应介于第一宇宙速度和第二宇宙速度之间</w:t>
      </w:r>
    </w:p>
    <w:p w14:paraId="65906814" w14:textId="58625A76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如不加干预，在运行一段时间后，“天宫一号”的动能可能会增加</w:t>
      </w:r>
    </w:p>
    <w:p w14:paraId="6FF5C285" w14:textId="33E49622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如不加干预，“天宫一号”的轨道高度将缓慢降低</w:t>
      </w:r>
    </w:p>
    <w:p w14:paraId="423460CD" w14:textId="20AD7143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航天员在“天宫一号”中处于失重状态，说明航天员不受地球引力作用</w:t>
      </w:r>
    </w:p>
    <w:p w14:paraId="4399E1E6" w14:textId="26471D72" w:rsidR="00AA7F42" w:rsidRPr="00653C72" w:rsidRDefault="00AA7F42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Pr="00653C72">
        <w:rPr>
          <w:rFonts w:ascii="Times New Roman" w:hAnsi="Times New Roman" w:cs="Times New Roman" w:hint="eastAsia"/>
          <w:color w:val="000000" w:themeColor="text1"/>
        </w:rPr>
        <w:t>BC</w:t>
      </w:r>
    </w:p>
    <w:p w14:paraId="6E72754E" w14:textId="45F940FC" w:rsidR="00416527" w:rsidRDefault="00414EF2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70528" behindDoc="0" locked="0" layoutInCell="1" allowOverlap="1" wp14:anchorId="4D963DCA" wp14:editId="6F81537D">
            <wp:simplePos x="0" y="0"/>
            <wp:positionH relativeFrom="column">
              <wp:posOffset>4614545</wp:posOffset>
            </wp:positionH>
            <wp:positionV relativeFrom="paragraph">
              <wp:posOffset>480060</wp:posOffset>
            </wp:positionV>
            <wp:extent cx="1403985" cy="1115695"/>
            <wp:effectExtent l="0" t="0" r="5715" b="8255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8C8">
        <w:rPr>
          <w:rFonts w:ascii="Times New Roman" w:eastAsia="宋体" w:hAnsi="Times New Roman" w:cs="Times New Roman" w:hint="eastAsia"/>
          <w:kern w:val="2"/>
        </w:rPr>
        <w:t>21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1828C8" w:rsidRPr="001828C8">
        <w:rPr>
          <w:rFonts w:ascii="Times New Roman" w:eastAsia="宋体" w:hAnsi="Times New Roman" w:cs="Times New Roman"/>
          <w:kern w:val="2"/>
        </w:rPr>
        <w:t>2013·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1828C8" w:rsidRPr="001828C8">
        <w:rPr>
          <w:rFonts w:ascii="Times New Roman" w:eastAsia="宋体" w:hAnsi="Times New Roman" w:cs="Times New Roman"/>
          <w:kern w:val="2"/>
        </w:rPr>
        <w:t>Ⅰ·</w:t>
      </w:r>
      <w:r w:rsidR="001828C8">
        <w:rPr>
          <w:rFonts w:ascii="Times New Roman" w:eastAsia="宋体" w:hAnsi="Times New Roman" w:cs="Times New Roman" w:hint="eastAsia"/>
          <w:kern w:val="2"/>
        </w:rPr>
        <w:t>21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416527" w:rsidRPr="004A2DAD">
        <w:rPr>
          <w:rFonts w:ascii="Times New Roman" w:eastAsia="宋体" w:hAnsi="Times New Roman" w:cs="Times New Roman"/>
        </w:rPr>
        <w:t>2012</w:t>
      </w:r>
      <w:r w:rsidR="00416527" w:rsidRPr="00653C72">
        <w:rPr>
          <w:rFonts w:ascii="宋体" w:eastAsia="宋体" w:hAnsi="宋体"/>
        </w:rPr>
        <w:t>年</w:t>
      </w:r>
      <w:r w:rsidR="00416527" w:rsidRPr="004A2DAD">
        <w:rPr>
          <w:rFonts w:ascii="Times New Roman" w:eastAsia="宋体" w:hAnsi="Times New Roman" w:cs="Times New Roman"/>
        </w:rPr>
        <w:t>11</w:t>
      </w:r>
      <w:r w:rsidR="00416527" w:rsidRPr="00653C72">
        <w:rPr>
          <w:rFonts w:ascii="宋体" w:eastAsia="宋体" w:hAnsi="宋体"/>
        </w:rPr>
        <w:t>月，“歼</w:t>
      </w:r>
      <w:r w:rsidR="00416527" w:rsidRPr="004A2DAD">
        <w:rPr>
          <w:rFonts w:ascii="Times New Roman" w:eastAsia="宋体" w:hAnsi="Times New Roman" w:cs="Times New Roman"/>
        </w:rPr>
        <w:t>15</w:t>
      </w:r>
      <w:r w:rsidR="00416527" w:rsidRPr="00653C72">
        <w:rPr>
          <w:rFonts w:ascii="宋体" w:eastAsia="宋体" w:hAnsi="宋体"/>
        </w:rPr>
        <w:t>”舰载机在“辽宁号”航空母舰上着舰成功.图甲为利用阻拦系统让舰载机在飞行甲板上快速停止的原理示意图.飞机着舰并成功钩住阻拦索后，飞机的动力系统立即关闭，阻拦系统通过阻拦索对飞机施加一作用力，使飞机在甲板上短距离滑行后停止.某次降落，以飞机着舰为计时零点，飞机在</w:t>
      </w:r>
      <w:r w:rsidR="000D5C7B" w:rsidRPr="000D5C7B">
        <w:rPr>
          <w:rFonts w:ascii="Times New Roman" w:eastAsia="宋体" w:hAnsi="Times New Roman" w:cs="Times New Roman"/>
          <w:i/>
          <w:iCs/>
        </w:rPr>
        <w:t>t</w:t>
      </w:r>
      <w:r w:rsidR="00706A6D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0D5C7B">
        <w:rPr>
          <w:rFonts w:ascii="宋体" w:eastAsia="宋体" w:hAnsi="宋体" w:hint="eastAsia"/>
        </w:rPr>
        <w:t>=</w:t>
      </w:r>
      <w:r w:rsidR="00706A6D" w:rsidRPr="00706A6D">
        <w:rPr>
          <w:rFonts w:ascii="Times New Roman" w:eastAsia="宋体" w:hAnsi="Times New Roman" w:cs="Times New Roman"/>
        </w:rPr>
        <w:t xml:space="preserve"> </w:t>
      </w:r>
      <w:r w:rsidR="000D5C7B" w:rsidRPr="00706A6D">
        <w:rPr>
          <w:rFonts w:ascii="Times New Roman" w:eastAsia="宋体" w:hAnsi="Times New Roman" w:cs="Times New Roman"/>
        </w:rPr>
        <w:t>0.4</w:t>
      </w:r>
      <w:r w:rsidR="00706A6D" w:rsidRPr="00706A6D">
        <w:rPr>
          <w:rFonts w:ascii="Times New Roman" w:eastAsia="宋体" w:hAnsi="Times New Roman" w:cs="Times New Roman"/>
        </w:rPr>
        <w:t xml:space="preserve"> </w:t>
      </w:r>
      <w:r w:rsidR="000D5C7B" w:rsidRPr="00706A6D">
        <w:rPr>
          <w:rFonts w:ascii="Times New Roman" w:eastAsia="宋体" w:hAnsi="Times New Roman" w:cs="Times New Roman"/>
        </w:rPr>
        <w:t>s</w:t>
      </w:r>
      <w:r w:rsidR="00416527" w:rsidRPr="00653C72">
        <w:rPr>
          <w:rFonts w:ascii="宋体" w:eastAsia="宋体" w:hAnsi="宋体"/>
        </w:rPr>
        <w:t>时恰好钩住阻拦索中间位置，其着舰到停止的速度</w:t>
      </w:r>
      <m:oMath>
        <m:r>
          <m:rPr>
            <m:sty m:val="p"/>
          </m:rPr>
          <w:rPr>
            <w:rFonts w:ascii="Cambria Math" w:eastAsia="宋体" w:hAnsi="Cambria Math"/>
          </w:rPr>
          <m:t>-</m:t>
        </m:r>
      </m:oMath>
      <w:r w:rsidR="00416527" w:rsidRPr="00653C72">
        <w:rPr>
          <w:rFonts w:ascii="宋体" w:eastAsia="宋体" w:hAnsi="宋体"/>
        </w:rPr>
        <w:t>时间图线如图乙所示.假如无阻拦索，飞机从着舰到停止需要的滑行距离约为</w:t>
      </w:r>
      <w:r w:rsidR="005E4572" w:rsidRPr="004A2DAD">
        <w:rPr>
          <w:rFonts w:ascii="Times New Roman" w:eastAsia="宋体" w:hAnsi="Times New Roman" w:cs="Times New Roman" w:hint="eastAsia"/>
        </w:rPr>
        <w:t>1000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5E4572" w:rsidRPr="00966EF9">
        <w:rPr>
          <w:rFonts w:ascii="Times New Roman" w:hAnsi="Times New Roman" w:cs="Times New Roman" w:hint="eastAsia"/>
          <w:color w:val="000000" w:themeColor="text1"/>
        </w:rPr>
        <w:t>m</w:t>
      </w:r>
      <w:r w:rsidR="00416527" w:rsidRPr="00653C72">
        <w:rPr>
          <w:rFonts w:ascii="宋体" w:eastAsia="宋体" w:hAnsi="宋体"/>
        </w:rPr>
        <w:t>.已知航母始终静止，重力加速度的大小为</w:t>
      </w:r>
      <w:r w:rsidR="00441491" w:rsidRPr="00441491">
        <w:rPr>
          <w:rFonts w:ascii="Times New Roman" w:eastAsia="宋体" w:hAnsi="Times New Roman" w:cs="Times New Roman" w:hint="eastAsia"/>
          <w:i/>
          <w:iCs/>
        </w:rPr>
        <w:t>g</w:t>
      </w:r>
      <w:r w:rsidR="00416527" w:rsidRPr="00653C72">
        <w:rPr>
          <w:rFonts w:ascii="宋体" w:eastAsia="宋体" w:hAnsi="宋体"/>
        </w:rPr>
        <w:t>.则</w:t>
      </w:r>
    </w:p>
    <w:p w14:paraId="4A12703B" w14:textId="6163CA14" w:rsidR="00FB4434" w:rsidRPr="00653C72" w:rsidRDefault="00FB4434" w:rsidP="00FB4434">
      <w:pPr>
        <w:adjustRightInd w:val="0"/>
        <w:snapToGrid w:val="0"/>
        <w:spacing w:line="312" w:lineRule="auto"/>
        <w:ind w:left="440" w:hangingChars="200" w:hanging="440"/>
        <w:jc w:val="center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lastRenderedPageBreak/>
        <w:drawing>
          <wp:inline distT="0" distB="0" distL="0" distR="0" wp14:anchorId="4C4C5734" wp14:editId="6868ECF8">
            <wp:extent cx="1583690" cy="1159510"/>
            <wp:effectExtent l="0" t="0" r="0" b="254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E977" w14:textId="20D7ADA9" w:rsidR="00416527" w:rsidRPr="00653C72" w:rsidRDefault="00416527" w:rsidP="00414EF2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从着舰到停止，飞机在甲板上滑行的距离约为无阻拦索时的</w:t>
      </w:r>
      <w:r w:rsidR="005E4572" w:rsidRPr="005E4572">
        <w:rPr>
          <w:rFonts w:ascii="宋体" w:eastAsia="宋体" w:hAnsi="宋体" w:hint="eastAsia"/>
          <w:position w:val="-24"/>
        </w:rPr>
        <w:object w:dxaOrig="320" w:dyaOrig="620" w14:anchorId="16DB7628">
          <v:shape id="_x0000_i1038" type="#_x0000_t75" style="width:15.95pt;height:30.95pt" o:ole="">
            <v:imagedata r:id="rId42" o:title=""/>
          </v:shape>
          <o:OLEObject Type="Embed" ProgID="Equation.DSMT4" ShapeID="_x0000_i1038" DrawAspect="Content" ObjectID="_1800903472" r:id="rId43"/>
        </w:object>
      </w:r>
    </w:p>
    <w:p w14:paraId="639A3F03" w14:textId="544DF07D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</w:t>
      </w:r>
      <w:r w:rsidR="005E4572" w:rsidRPr="004A2DAD">
        <w:rPr>
          <w:rFonts w:ascii="Times New Roman" w:eastAsia="宋体" w:hAnsi="Times New Roman" w:cs="Times New Roman" w:hint="eastAsia"/>
        </w:rPr>
        <w:t>0.4</w:t>
      </w:r>
      <w:r w:rsidR="00016702" w:rsidRPr="00706A6D">
        <w:rPr>
          <w:rFonts w:ascii="Times New Roman" w:eastAsia="宋体" w:hAnsi="Times New Roman" w:cs="Times New Roman"/>
        </w:rPr>
        <w:t xml:space="preserve"> </w:t>
      </w:r>
      <w:r w:rsidR="005E4572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="005E4572" w:rsidRPr="005E4572">
        <w:rPr>
          <w:rFonts w:ascii="宋体" w:eastAsia="宋体" w:hAnsi="宋体" w:hint="eastAsia"/>
        </w:rPr>
        <w:t>～</w:t>
      </w:r>
      <w:r w:rsidR="005E4572" w:rsidRPr="004A2DAD">
        <w:rPr>
          <w:rFonts w:ascii="Times New Roman" w:eastAsia="宋体" w:hAnsi="Times New Roman" w:cs="Times New Roman" w:hint="eastAsia"/>
        </w:rPr>
        <w:t>2.5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5E4572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Pr="00653C72">
        <w:rPr>
          <w:rFonts w:ascii="宋体" w:eastAsia="宋体" w:hAnsi="宋体"/>
        </w:rPr>
        <w:t>时间内，阻拦索的张力几乎不随时间变化</w:t>
      </w:r>
    </w:p>
    <w:p w14:paraId="2F704C8E" w14:textId="020FF07F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在滑行过程中，飞行员所承受的加速度大小会超过</w:t>
      </w:r>
      <w:r w:rsidR="005E4572" w:rsidRPr="00441491">
        <w:rPr>
          <w:rFonts w:ascii="Times New Roman" w:hAnsi="Times New Roman" w:cs="Times New Roman" w:hint="eastAsia"/>
          <w:color w:val="000000" w:themeColor="text1"/>
        </w:rPr>
        <w:t>2.5</w:t>
      </w:r>
      <w:r w:rsidR="0044149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5E4572" w:rsidRPr="00016702">
        <w:rPr>
          <w:rFonts w:ascii="Times New Roman" w:eastAsia="宋体" w:hAnsi="Times New Roman" w:cs="Times New Roman" w:hint="eastAsia"/>
          <w:i/>
          <w:iCs/>
        </w:rPr>
        <w:t>g</w:t>
      </w:r>
    </w:p>
    <w:p w14:paraId="02359DBC" w14:textId="17E95D42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="006C36EA" w:rsidRPr="00E04FC9">
        <w:rPr>
          <w:rFonts w:ascii="Times New Roman" w:eastAsia="宋体" w:hAnsi="Times New Roman" w:cs="Times New Roman" w:hint="eastAsia"/>
          <w:color w:val="000000"/>
          <w:szCs w:val="24"/>
        </w:rPr>
        <w:t>．</w:t>
      </w:r>
      <w:r w:rsidRPr="00653C72">
        <w:rPr>
          <w:rFonts w:ascii="宋体" w:eastAsia="宋体" w:hAnsi="宋体"/>
        </w:rPr>
        <w:t>在</w:t>
      </w:r>
      <w:r w:rsidR="005E4572" w:rsidRPr="004A2DAD">
        <w:rPr>
          <w:rFonts w:ascii="Times New Roman" w:eastAsia="宋体" w:hAnsi="Times New Roman" w:cs="Times New Roman" w:hint="eastAsia"/>
        </w:rPr>
        <w:t>0.4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5E4572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="005E4572" w:rsidRPr="005E4572">
        <w:rPr>
          <w:rFonts w:ascii="宋体" w:eastAsia="宋体" w:hAnsi="宋体" w:hint="eastAsia"/>
        </w:rPr>
        <w:t>～</w:t>
      </w:r>
      <w:r w:rsidR="005E4572" w:rsidRPr="004A2DAD">
        <w:rPr>
          <w:rFonts w:ascii="Times New Roman" w:eastAsia="宋体" w:hAnsi="Times New Roman" w:cs="Times New Roman" w:hint="eastAsia"/>
        </w:rPr>
        <w:t>2.5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5E4572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Pr="00653C72">
        <w:rPr>
          <w:rFonts w:ascii="宋体" w:eastAsia="宋体" w:hAnsi="宋体"/>
        </w:rPr>
        <w:t>时间内，阻拦系统对飞机做功的功率几乎不变</w:t>
      </w:r>
    </w:p>
    <w:p w14:paraId="122C593A" w14:textId="154DC2B5" w:rsidR="00AA7F42" w:rsidRPr="00653C72" w:rsidRDefault="00AA7F42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Pr="00653C72">
        <w:rPr>
          <w:rFonts w:ascii="Times New Roman" w:hAnsi="Times New Roman" w:cs="Times New Roman" w:hint="eastAsia"/>
          <w:color w:val="000000" w:themeColor="text1"/>
        </w:rPr>
        <w:t>AC</w:t>
      </w:r>
    </w:p>
    <w:p w14:paraId="5DF0E6F9" w14:textId="759930B7" w:rsidR="00416527" w:rsidRPr="004A3968" w:rsidRDefault="00AA7F42" w:rsidP="004A3968">
      <w:pPr>
        <w:widowControl w:val="0"/>
        <w:spacing w:line="312" w:lineRule="auto"/>
        <w:ind w:left="442" w:hangingChars="200" w:hanging="442"/>
        <w:rPr>
          <w:rFonts w:ascii="Times New Roman" w:eastAsia="黑体" w:hAnsi="Times New Roman" w:cs="Times New Roman"/>
          <w:b/>
          <w:kern w:val="2"/>
        </w:rPr>
      </w:pPr>
      <w:r w:rsidRPr="004A3968">
        <w:rPr>
          <w:rFonts w:ascii="Times New Roman" w:eastAsia="黑体" w:hAnsi="Times New Roman" w:cs="Times New Roman" w:hint="eastAsia"/>
          <w:b/>
          <w:kern w:val="2"/>
        </w:rPr>
        <w:t>二、</w:t>
      </w:r>
      <w:r w:rsidR="00FB4434">
        <w:rPr>
          <w:rFonts w:ascii="Times New Roman" w:eastAsia="黑体" w:hAnsi="Times New Roman" w:cs="Times New Roman" w:hint="eastAsia"/>
          <w:b/>
          <w:kern w:val="2"/>
        </w:rPr>
        <w:t>非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选择题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(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包括必考题和选考题两部分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.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第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22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～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25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题为必考题，每个试题考生都必须做答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.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第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33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～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35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题为选考题，考生根据要求做答</w:t>
      </w:r>
      <w:r w:rsidR="00416527" w:rsidRPr="004A3968">
        <w:rPr>
          <w:rFonts w:ascii="Times New Roman" w:eastAsia="黑体" w:hAnsi="Times New Roman" w:cs="Times New Roman"/>
          <w:b/>
          <w:kern w:val="2"/>
        </w:rPr>
        <w:t>)</w:t>
      </w:r>
    </w:p>
    <w:p w14:paraId="7DD9C8B4" w14:textId="4CAF4FBD" w:rsidR="00416527" w:rsidRPr="00653C72" w:rsidRDefault="00951972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（一）</w:t>
      </w:r>
      <w:r w:rsidR="00416527" w:rsidRPr="00653C72">
        <w:rPr>
          <w:rFonts w:ascii="宋体" w:eastAsia="宋体" w:hAnsi="宋体"/>
        </w:rPr>
        <w:t>必考题(</w:t>
      </w:r>
      <w:r w:rsidR="00416527" w:rsidRPr="004A2DAD">
        <w:rPr>
          <w:rFonts w:ascii="Times New Roman" w:eastAsia="宋体" w:hAnsi="Times New Roman" w:cs="Times New Roman"/>
        </w:rPr>
        <w:t>4</w:t>
      </w:r>
      <w:r w:rsidR="00416527" w:rsidRPr="00653C72">
        <w:rPr>
          <w:rFonts w:ascii="宋体" w:eastAsia="宋体" w:hAnsi="宋体"/>
        </w:rPr>
        <w:t>题，共</w:t>
      </w:r>
      <w:r w:rsidR="00416527" w:rsidRPr="004A2DAD">
        <w:rPr>
          <w:rFonts w:ascii="Times New Roman" w:eastAsia="宋体" w:hAnsi="Times New Roman" w:cs="Times New Roman"/>
        </w:rPr>
        <w:t>47</w:t>
      </w:r>
      <w:r w:rsidR="00416527" w:rsidRPr="00653C72">
        <w:rPr>
          <w:rFonts w:ascii="宋体" w:eastAsia="宋体" w:hAnsi="宋体"/>
        </w:rPr>
        <w:t>分)</w:t>
      </w:r>
    </w:p>
    <w:p w14:paraId="39396AE6" w14:textId="4023FAE9" w:rsidR="00416527" w:rsidRPr="00653C72" w:rsidRDefault="004A2DAD" w:rsidP="00414EF2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3360" behindDoc="0" locked="0" layoutInCell="1" allowOverlap="1" wp14:anchorId="1003FF5F" wp14:editId="531FABC7">
            <wp:simplePos x="0" y="0"/>
            <wp:positionH relativeFrom="column">
              <wp:posOffset>3481493</wp:posOffset>
            </wp:positionH>
            <wp:positionV relativeFrom="paragraph">
              <wp:posOffset>411480</wp:posOffset>
            </wp:positionV>
            <wp:extent cx="2519680" cy="86360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8C8">
        <w:rPr>
          <w:rFonts w:ascii="Times New Roman" w:eastAsia="宋体" w:hAnsi="Times New Roman" w:cs="Times New Roman" w:hint="eastAsia"/>
          <w:kern w:val="2"/>
        </w:rPr>
        <w:t>22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1828C8" w:rsidRPr="001828C8">
        <w:rPr>
          <w:rFonts w:ascii="Times New Roman" w:eastAsia="宋体" w:hAnsi="Times New Roman" w:cs="Times New Roman"/>
          <w:kern w:val="2"/>
        </w:rPr>
        <w:t>2013·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1828C8" w:rsidRPr="001828C8">
        <w:rPr>
          <w:rFonts w:ascii="Times New Roman" w:eastAsia="宋体" w:hAnsi="Times New Roman" w:cs="Times New Roman"/>
          <w:kern w:val="2"/>
        </w:rPr>
        <w:t>Ⅰ·</w:t>
      </w:r>
      <w:r w:rsidR="001828C8">
        <w:rPr>
          <w:rFonts w:ascii="Times New Roman" w:eastAsia="宋体" w:hAnsi="Times New Roman" w:cs="Times New Roman" w:hint="eastAsia"/>
          <w:kern w:val="2"/>
        </w:rPr>
        <w:t>22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5F1A8B" w:rsidRPr="00653C72">
        <w:rPr>
          <w:rFonts w:ascii="宋体" w:eastAsia="宋体" w:hAnsi="宋体" w:hint="eastAsia"/>
        </w:rPr>
        <w:t>（</w:t>
      </w:r>
      <w:r w:rsidR="005F1A8B" w:rsidRPr="004A2DAD">
        <w:rPr>
          <w:rFonts w:ascii="Times New Roman" w:eastAsia="宋体" w:hAnsi="Times New Roman" w:cs="Times New Roman" w:hint="eastAsia"/>
        </w:rPr>
        <w:t>7</w:t>
      </w:r>
      <w:r w:rsidR="005F1A8B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图甲为测量物块与水平桌面之间动摩擦因数的实验装置示意图.实验步骤如下：</w:t>
      </w:r>
    </w:p>
    <w:p w14:paraId="6AC6CDEC" w14:textId="1BBF1B74" w:rsidR="00416527" w:rsidRPr="00653C72" w:rsidRDefault="00416527" w:rsidP="0056009E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①用天平测量物块和遮光片的总质量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Pr="00653C72">
        <w:rPr>
          <w:rFonts w:ascii="宋体" w:eastAsia="宋体" w:hAnsi="宋体"/>
        </w:rPr>
        <w:t>、重物的质量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Pr="00653C72">
        <w:rPr>
          <w:rFonts w:ascii="宋体" w:eastAsia="宋体" w:hAnsi="宋体"/>
        </w:rPr>
        <w:t>；用游标卡尺测量遮光片的宽度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Pr="00653C72">
        <w:rPr>
          <w:rFonts w:ascii="宋体" w:eastAsia="宋体" w:hAnsi="宋体"/>
        </w:rPr>
        <w:t>；用米尺测量两光电门之间的距离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s</w:t>
      </w:r>
      <w:r w:rsidRPr="00653C72">
        <w:rPr>
          <w:rFonts w:ascii="宋体" w:eastAsia="宋体" w:hAnsi="宋体"/>
        </w:rPr>
        <w:t>；</w:t>
      </w:r>
    </w:p>
    <w:p w14:paraId="67D6C4CD" w14:textId="74199150" w:rsidR="00416527" w:rsidRPr="00653C72" w:rsidRDefault="00416527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②调整轻滑轮，使细线水平；</w:t>
      </w:r>
    </w:p>
    <w:p w14:paraId="3548E63B" w14:textId="3EB654EC" w:rsidR="00416527" w:rsidRPr="00653C72" w:rsidRDefault="004A2DAD" w:rsidP="0056009E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4384" behindDoc="0" locked="0" layoutInCell="1" allowOverlap="1" wp14:anchorId="3BEFB92B" wp14:editId="72BDC1A9">
            <wp:simplePos x="0" y="0"/>
            <wp:positionH relativeFrom="column">
              <wp:posOffset>4152265</wp:posOffset>
            </wp:positionH>
            <wp:positionV relativeFrom="paragraph">
              <wp:posOffset>334010</wp:posOffset>
            </wp:positionV>
            <wp:extent cx="1405890" cy="746125"/>
            <wp:effectExtent l="0" t="0" r="381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527" w:rsidRPr="00653C72">
        <w:rPr>
          <w:rFonts w:ascii="宋体" w:eastAsia="宋体" w:hAnsi="宋体"/>
        </w:rPr>
        <w:t>③让物块从光电门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的左侧由静止释放，用数字毫秒计分别测出遮光片经过光电门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和光电门</w:t>
      </w:r>
      <w:r w:rsidR="005E4572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所用的时间</w:t>
      </w:r>
      <w:r w:rsidR="002822B1" w:rsidRPr="002822B1">
        <w:rPr>
          <w:rFonts w:ascii="宋体" w:eastAsia="宋体" w:hAnsi="宋体" w:hint="eastAsia"/>
          <w:position w:val="-12"/>
        </w:rPr>
        <w:object w:dxaOrig="380" w:dyaOrig="360" w14:anchorId="68E4E159">
          <v:shape id="_x0000_i1039" type="#_x0000_t75" style="width:19.35pt;height:18.1pt" o:ole="">
            <v:imagedata r:id="rId46" o:title=""/>
          </v:shape>
          <o:OLEObject Type="Embed" ProgID="Equation.DSMT4" ShapeID="_x0000_i1039" DrawAspect="Content" ObjectID="_1800903473" r:id="rId47"/>
        </w:object>
      </w:r>
      <w:r w:rsidR="00416527" w:rsidRPr="00653C72">
        <w:rPr>
          <w:rFonts w:ascii="宋体" w:eastAsia="宋体" w:hAnsi="宋体"/>
        </w:rPr>
        <w:t>和</w:t>
      </w:r>
      <w:r w:rsidR="002822B1" w:rsidRPr="002822B1">
        <w:rPr>
          <w:rFonts w:ascii="宋体" w:eastAsia="宋体" w:hAnsi="宋体" w:hint="eastAsia"/>
          <w:position w:val="-12"/>
        </w:rPr>
        <w:object w:dxaOrig="380" w:dyaOrig="360" w14:anchorId="1FCFEB28">
          <v:shape id="_x0000_i1040" type="#_x0000_t75" style="width:19.35pt;height:18.1pt" o:ole="">
            <v:imagedata r:id="rId48" o:title=""/>
          </v:shape>
          <o:OLEObject Type="Embed" ProgID="Equation.DSMT4" ShapeID="_x0000_i1040" DrawAspect="Content" ObjectID="_1800903474" r:id="rId49"/>
        </w:object>
      </w:r>
      <w:r w:rsidR="00416527" w:rsidRPr="00653C72">
        <w:rPr>
          <w:rFonts w:ascii="宋体" w:eastAsia="宋体" w:hAnsi="宋体"/>
        </w:rPr>
        <w:t>，求出加速度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；</w:t>
      </w:r>
    </w:p>
    <w:p w14:paraId="48B545A4" w14:textId="660B3BF1" w:rsidR="00416527" w:rsidRPr="00653C72" w:rsidRDefault="00416527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④多次重复步骤③，求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Pr="00653C72">
        <w:rPr>
          <w:rFonts w:ascii="宋体" w:eastAsia="宋体" w:hAnsi="宋体"/>
        </w:rPr>
        <w:t>的平均值</w:t>
      </w:r>
      <w:r w:rsidR="002822B1" w:rsidRPr="002822B1">
        <w:rPr>
          <w:rFonts w:ascii="宋体" w:eastAsia="宋体" w:hAnsi="宋体" w:hint="eastAsia"/>
          <w:position w:val="-6"/>
        </w:rPr>
        <w:object w:dxaOrig="200" w:dyaOrig="340" w14:anchorId="410AD8FC">
          <v:shape id="_x0000_i1041" type="#_x0000_t75" style="width:9.9pt;height:17.15pt" o:ole="">
            <v:imagedata r:id="rId50" o:title=""/>
          </v:shape>
          <o:OLEObject Type="Embed" ProgID="Equation.DSMT4" ShapeID="_x0000_i1041" DrawAspect="Content" ObjectID="_1800903475" r:id="rId51"/>
        </w:object>
      </w:r>
      <w:r w:rsidRPr="00653C72">
        <w:rPr>
          <w:rFonts w:ascii="宋体" w:eastAsia="宋体" w:hAnsi="宋体"/>
        </w:rPr>
        <w:t>；</w:t>
      </w:r>
    </w:p>
    <w:p w14:paraId="6D3D871B" w14:textId="2CCA6C71" w:rsidR="00416527" w:rsidRPr="00653C72" w:rsidRDefault="00416527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⑤根据上述实验数据求出动摩擦因数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μ</w:t>
      </w:r>
      <w:r w:rsidRPr="00653C72">
        <w:rPr>
          <w:rFonts w:ascii="宋体" w:eastAsia="宋体" w:hAnsi="宋体"/>
        </w:rPr>
        <w:t>.</w:t>
      </w:r>
    </w:p>
    <w:p w14:paraId="6C75118A" w14:textId="6F74DD1F" w:rsidR="00416527" w:rsidRPr="00653C72" w:rsidRDefault="00416527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回答下列问题：</w:t>
      </w:r>
    </w:p>
    <w:p w14:paraId="622EC95A" w14:textId="1B89DA63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1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测量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时，某次游标卡尺</w:t>
      </w:r>
      <w:r w:rsidR="00966EF9">
        <w:rPr>
          <w:rFonts w:ascii="宋体" w:eastAsia="宋体" w:hAnsi="宋体" w:hint="eastAsia"/>
        </w:rPr>
        <w:t>（</w:t>
      </w:r>
      <w:r w:rsidR="00416527" w:rsidRPr="00653C72">
        <w:rPr>
          <w:rFonts w:ascii="宋体" w:eastAsia="宋体" w:hAnsi="宋体"/>
        </w:rPr>
        <w:t>主尺的最小分度为</w:t>
      </w:r>
      <w:r w:rsidR="002822B1" w:rsidRPr="00897449">
        <w:rPr>
          <w:rFonts w:ascii="Times New Roman" w:hAnsi="Times New Roman" w:cs="Times New Roman" w:hint="eastAsia"/>
          <w:color w:val="000000" w:themeColor="text1"/>
        </w:rPr>
        <w:t>1</w:t>
      </w:r>
      <w:r w:rsidR="008B33E1" w:rsidRPr="00706A6D">
        <w:rPr>
          <w:rFonts w:ascii="Times New Roman" w:eastAsia="宋体" w:hAnsi="Times New Roman" w:cs="Times New Roman"/>
        </w:rPr>
        <w:t xml:space="preserve"> </w:t>
      </w:r>
      <w:r w:rsidR="002822B1" w:rsidRPr="00966EF9">
        <w:rPr>
          <w:rFonts w:ascii="Times New Roman" w:hAnsi="Times New Roman" w:cs="Times New Roman" w:hint="eastAsia"/>
          <w:color w:val="000000" w:themeColor="text1"/>
        </w:rPr>
        <w:t>mm</w:t>
      </w:r>
      <w:r w:rsidR="00966EF9">
        <w:rPr>
          <w:rFonts w:ascii="Times New Roman" w:hAnsi="Times New Roman" w:cs="Times New Roman" w:hint="eastAsia"/>
          <w:color w:val="000000" w:themeColor="text1"/>
        </w:rPr>
        <w:t>）</w:t>
      </w:r>
      <w:r w:rsidR="00416527" w:rsidRPr="00653C72">
        <w:rPr>
          <w:rFonts w:ascii="宋体" w:eastAsia="宋体" w:hAnsi="宋体"/>
        </w:rPr>
        <w:t>的示数如图乙所示，其读数为</w:t>
      </w:r>
      <w:r w:rsidR="00416527" w:rsidRPr="002822B1">
        <w:rPr>
          <w:rFonts w:ascii="宋体" w:eastAsia="宋体" w:hAnsi="宋体"/>
          <w:u w:val="single"/>
        </w:rPr>
        <w:t xml:space="preserve">　　</w:t>
      </w:r>
      <w:r w:rsidR="008B33E1" w:rsidRPr="008B33E1">
        <w:rPr>
          <w:rFonts w:ascii="宋体" w:eastAsia="宋体" w:hAnsi="宋体" w:hint="eastAsia"/>
        </w:rPr>
        <w:t xml:space="preserve"> </w:t>
      </w:r>
      <w:r w:rsidR="002822B1" w:rsidRPr="00966EF9">
        <w:rPr>
          <w:rFonts w:ascii="Times New Roman" w:hAnsi="Times New Roman" w:cs="Times New Roman" w:hint="eastAsia"/>
          <w:color w:val="000000" w:themeColor="text1"/>
        </w:rPr>
        <w:t>cm</w:t>
      </w:r>
      <w:r w:rsidR="00416527" w:rsidRPr="00653C72">
        <w:rPr>
          <w:rFonts w:ascii="宋体" w:eastAsia="宋体" w:hAnsi="宋体"/>
        </w:rPr>
        <w:t>.</w:t>
      </w:r>
    </w:p>
    <w:p w14:paraId="75B6DB81" w14:textId="5E9E57FD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物块的加速度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可用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2822B1">
        <w:rPr>
          <w:rFonts w:ascii="宋体" w:eastAsia="宋体" w:hAnsi="宋体" w:hint="eastAsia"/>
        </w:rPr>
        <w:t>、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s</w:t>
      </w:r>
      <w:r w:rsidR="002822B1">
        <w:rPr>
          <w:rFonts w:ascii="宋体" w:eastAsia="宋体" w:hAnsi="宋体" w:hint="eastAsia"/>
        </w:rPr>
        <w:t>、</w:t>
      </w:r>
      <w:r w:rsidR="002822B1" w:rsidRPr="002822B1">
        <w:rPr>
          <w:rFonts w:ascii="宋体" w:eastAsia="宋体" w:hAnsi="宋体" w:hint="eastAsia"/>
          <w:position w:val="-12"/>
        </w:rPr>
        <w:object w:dxaOrig="380" w:dyaOrig="360" w14:anchorId="65065D5A">
          <v:shape id="_x0000_i1042" type="#_x0000_t75" style="width:19.35pt;height:18.1pt" o:ole="">
            <v:imagedata r:id="rId46" o:title=""/>
          </v:shape>
          <o:OLEObject Type="Embed" ProgID="Equation.DSMT4" ShapeID="_x0000_i1042" DrawAspect="Content" ObjectID="_1800903476" r:id="rId52"/>
        </w:object>
      </w:r>
      <w:r w:rsidR="00416527" w:rsidRPr="00653C72">
        <w:rPr>
          <w:rFonts w:ascii="宋体" w:eastAsia="宋体" w:hAnsi="宋体"/>
        </w:rPr>
        <w:t>和</w:t>
      </w:r>
      <w:r w:rsidR="002822B1" w:rsidRPr="002822B1">
        <w:rPr>
          <w:rFonts w:ascii="宋体" w:eastAsia="宋体" w:hAnsi="宋体" w:hint="eastAsia"/>
          <w:position w:val="-12"/>
        </w:rPr>
        <w:object w:dxaOrig="380" w:dyaOrig="360" w14:anchorId="325E736A">
          <v:shape id="_x0000_i1043" type="#_x0000_t75" style="width:19.35pt;height:18.1pt" o:ole="">
            <v:imagedata r:id="rId48" o:title=""/>
          </v:shape>
          <o:OLEObject Type="Embed" ProgID="Equation.DSMT4" ShapeID="_x0000_i1043" DrawAspect="Content" ObjectID="_1800903477" r:id="rId53"/>
        </w:object>
      </w:r>
      <w:r w:rsidR="00416527" w:rsidRPr="00653C72">
        <w:rPr>
          <w:rFonts w:ascii="宋体" w:eastAsia="宋体" w:hAnsi="宋体"/>
        </w:rPr>
        <w:t>表示为</w:t>
      </w:r>
      <w:r w:rsidR="002822B1" w:rsidRPr="00503243">
        <w:rPr>
          <w:rFonts w:ascii="Times New Roman" w:eastAsia="宋体" w:hAnsi="Times New Roman" w:cs="Times New Roman"/>
          <w:i/>
          <w:iCs/>
        </w:rPr>
        <w:t>a</w:t>
      </w:r>
      <w:r w:rsidR="002822B1">
        <w:rPr>
          <w:rFonts w:ascii="宋体" w:eastAsia="宋体" w:hAnsi="宋体" w:hint="eastAsia"/>
        </w:rPr>
        <w:t>=</w:t>
      </w:r>
      <w:r w:rsidR="00416527" w:rsidRPr="002822B1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.</w:t>
      </w:r>
    </w:p>
    <w:p w14:paraId="030FED83" w14:textId="01F496E2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3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动摩擦因数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μ</w:t>
      </w:r>
      <w:r w:rsidR="00416527" w:rsidRPr="00653C72">
        <w:rPr>
          <w:rFonts w:ascii="宋体" w:eastAsia="宋体" w:hAnsi="宋体"/>
        </w:rPr>
        <w:t>可用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="002822B1">
        <w:rPr>
          <w:rFonts w:ascii="宋体" w:eastAsia="宋体" w:hAnsi="宋体" w:hint="eastAsia"/>
        </w:rPr>
        <w:t>、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="002822B1">
        <w:rPr>
          <w:rFonts w:ascii="宋体" w:eastAsia="宋体" w:hAnsi="宋体" w:hint="eastAsia"/>
        </w:rPr>
        <w:t>、</w:t>
      </w:r>
      <w:r w:rsidR="002822B1" w:rsidRPr="002822B1">
        <w:rPr>
          <w:rFonts w:ascii="宋体" w:eastAsia="宋体" w:hAnsi="宋体" w:hint="eastAsia"/>
          <w:position w:val="-6"/>
        </w:rPr>
        <w:object w:dxaOrig="200" w:dyaOrig="340" w14:anchorId="25EBEA84">
          <v:shape id="_x0000_i1044" type="#_x0000_t75" style="width:9.9pt;height:17.15pt" o:ole="">
            <v:imagedata r:id="rId50" o:title=""/>
          </v:shape>
          <o:OLEObject Type="Embed" ProgID="Equation.DSMT4" ShapeID="_x0000_i1044" DrawAspect="Content" ObjectID="_1800903478" r:id="rId54"/>
        </w:object>
      </w:r>
      <w:r w:rsidR="00416527" w:rsidRPr="00653C72">
        <w:rPr>
          <w:rFonts w:ascii="宋体" w:eastAsia="宋体" w:hAnsi="宋体"/>
        </w:rPr>
        <w:t>和重力加速度</w:t>
      </w:r>
      <w:r w:rsidR="002822B1" w:rsidRPr="00C37392">
        <w:rPr>
          <w:rFonts w:ascii="Times New Roman" w:eastAsia="宋体" w:hAnsi="Times New Roman" w:cs="Times New Roman" w:hint="eastAsia"/>
          <w:i/>
          <w:iCs/>
        </w:rPr>
        <w:t>g</w:t>
      </w:r>
      <w:r w:rsidR="00416527" w:rsidRPr="00653C72">
        <w:rPr>
          <w:rFonts w:ascii="宋体" w:eastAsia="宋体" w:hAnsi="宋体"/>
        </w:rPr>
        <w:t>表示为</w:t>
      </w:r>
      <w:r w:rsidR="002822B1" w:rsidRPr="00503243">
        <w:rPr>
          <w:rFonts w:ascii="Times New Roman" w:eastAsia="宋体" w:hAnsi="Times New Roman" w:cs="Times New Roman"/>
          <w:i/>
          <w:iCs/>
        </w:rPr>
        <w:t>μ</w:t>
      </w:r>
      <w:r w:rsidR="002822B1">
        <w:rPr>
          <w:rFonts w:ascii="宋体" w:eastAsia="宋体" w:hAnsi="宋体" w:hint="eastAsia"/>
        </w:rPr>
        <w:t>=</w:t>
      </w:r>
      <w:r w:rsidR="00416527" w:rsidRPr="002822B1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.</w:t>
      </w:r>
    </w:p>
    <w:p w14:paraId="151761A1" w14:textId="6CBC67B8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如果细线没有调整到水平，由此引起的误差属于</w:t>
      </w:r>
      <w:r w:rsidR="00416527" w:rsidRPr="002822B1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(填“偶然误差”或“系统误差”).</w:t>
      </w:r>
    </w:p>
    <w:p w14:paraId="7E2AD15E" w14:textId="302BAF73" w:rsidR="00AA7F42" w:rsidRPr="00653C72" w:rsidRDefault="00AA7F42" w:rsidP="00414EF2">
      <w:pPr>
        <w:pStyle w:val="afa"/>
        <w:adjustRightInd w:val="0"/>
        <w:snapToGrid w:val="0"/>
        <w:ind w:leftChars="200" w:left="880" w:hangingChars="200" w:hanging="440"/>
        <w:rPr>
          <w:rFonts w:ascii="宋体" w:hAnsi="宋体" w:hint="eastAsia"/>
        </w:rPr>
      </w:pPr>
      <w:r w:rsidRPr="00653C72">
        <w:rPr>
          <w:rFonts w:ascii="宋体" w:hAnsi="宋体"/>
          <w:color w:val="000000" w:themeColor="text1"/>
        </w:rPr>
        <w:t>【答案】</w:t>
      </w:r>
      <w:r w:rsidR="002822B1">
        <w:rPr>
          <w:rFonts w:ascii="宋体" w:hAnsi="宋体" w:hint="eastAsia"/>
          <w:color w:val="000000" w:themeColor="text1"/>
        </w:rPr>
        <w:t>（</w:t>
      </w:r>
      <w:r w:rsidR="002822B1" w:rsidRPr="004A2DAD">
        <w:rPr>
          <w:rFonts w:ascii="Times New Roman" w:hAnsi="Times New Roman" w:cs="Times New Roman" w:hint="eastAsia"/>
        </w:rPr>
        <w:t>1</w:t>
      </w:r>
      <w:r w:rsidR="002822B1">
        <w:rPr>
          <w:rFonts w:ascii="宋体" w:hAnsi="宋体" w:hint="eastAsia"/>
          <w:color w:val="000000" w:themeColor="text1"/>
        </w:rPr>
        <w:t>）</w:t>
      </w:r>
      <w:r w:rsidR="002822B1" w:rsidRPr="00897449">
        <w:rPr>
          <w:rFonts w:ascii="Times New Roman" w:eastAsiaTheme="minorEastAsia" w:hAnsi="Times New Roman" w:cs="Times New Roman" w:hint="eastAsia"/>
          <w:color w:val="000000" w:themeColor="text1"/>
        </w:rPr>
        <w:t>0.960</w:t>
      </w:r>
      <w:r w:rsidR="002822B1" w:rsidRPr="00653C72">
        <w:rPr>
          <w:rFonts w:ascii="宋体" w:hAnsi="宋体"/>
        </w:rPr>
        <w:t>；</w:t>
      </w:r>
      <w:r w:rsidR="002822B1">
        <w:rPr>
          <w:rFonts w:ascii="宋体" w:hAnsi="宋体" w:hint="eastAsia"/>
          <w:color w:val="000000" w:themeColor="text1"/>
        </w:rPr>
        <w:t>（</w:t>
      </w:r>
      <w:r w:rsidR="002822B1" w:rsidRPr="004A2DAD">
        <w:rPr>
          <w:rFonts w:ascii="Times New Roman" w:hAnsi="Times New Roman" w:cs="Times New Roman" w:hint="eastAsia"/>
        </w:rPr>
        <w:t>2</w:t>
      </w:r>
      <w:r w:rsidR="002822B1">
        <w:rPr>
          <w:rFonts w:ascii="宋体" w:hAnsi="宋体" w:hint="eastAsia"/>
          <w:color w:val="000000" w:themeColor="text1"/>
        </w:rPr>
        <w:t>）</w:t>
      </w:r>
      <w:r w:rsidR="002822B1" w:rsidRPr="002822B1">
        <w:rPr>
          <w:rFonts w:ascii="宋体" w:hAnsi="宋体" w:hint="eastAsia"/>
          <w:color w:val="000000" w:themeColor="text1"/>
          <w:position w:val="-38"/>
        </w:rPr>
        <w:object w:dxaOrig="2240" w:dyaOrig="880" w14:anchorId="2169014F">
          <v:shape id="_x0000_i1045" type="#_x0000_t75" style="width:112.1pt;height:43.95pt" o:ole="">
            <v:imagedata r:id="rId55" o:title=""/>
          </v:shape>
          <o:OLEObject Type="Embed" ProgID="Equation.DSMT4" ShapeID="_x0000_i1045" DrawAspect="Content" ObjectID="_1800903479" r:id="rId56"/>
        </w:object>
      </w:r>
      <w:r w:rsidRPr="00653C72">
        <w:rPr>
          <w:rFonts w:ascii="宋体" w:hAnsi="宋体"/>
        </w:rPr>
        <w:t>；</w:t>
      </w:r>
      <w:r w:rsidR="002822B1">
        <w:rPr>
          <w:rFonts w:ascii="宋体" w:hAnsi="宋体" w:hint="eastAsia"/>
        </w:rPr>
        <w:t>（</w:t>
      </w:r>
      <w:r w:rsidR="002822B1" w:rsidRPr="004A2DAD">
        <w:rPr>
          <w:rFonts w:ascii="Times New Roman" w:hAnsi="Times New Roman" w:cs="Times New Roman" w:hint="eastAsia"/>
        </w:rPr>
        <w:t>3</w:t>
      </w:r>
      <w:r w:rsidR="002822B1">
        <w:rPr>
          <w:rFonts w:ascii="宋体" w:hAnsi="宋体" w:hint="eastAsia"/>
        </w:rPr>
        <w:t>）</w:t>
      </w:r>
      <w:r w:rsidR="00F3370E" w:rsidRPr="002822B1">
        <w:rPr>
          <w:rFonts w:ascii="宋体" w:hAnsi="宋体" w:hint="eastAsia"/>
          <w:position w:val="-28"/>
        </w:rPr>
        <w:object w:dxaOrig="1600" w:dyaOrig="740" w14:anchorId="0A6DC99B">
          <v:shape id="_x0000_i1046" type="#_x0000_t75" style="width:79.95pt;height:36.7pt" o:ole="">
            <v:imagedata r:id="rId57" o:title=""/>
          </v:shape>
          <o:OLEObject Type="Embed" ProgID="Equation.DSMT4" ShapeID="_x0000_i1046" DrawAspect="Content" ObjectID="_1800903480" r:id="rId58"/>
        </w:object>
      </w:r>
      <w:r w:rsidR="002822B1">
        <w:rPr>
          <w:rFonts w:ascii="宋体" w:hAnsi="宋体" w:hint="eastAsia"/>
        </w:rPr>
        <w:t>（</w:t>
      </w:r>
      <w:r w:rsidR="002822B1" w:rsidRPr="004A2DAD">
        <w:rPr>
          <w:rFonts w:ascii="Times New Roman" w:hAnsi="Times New Roman" w:cs="Times New Roman" w:hint="eastAsia"/>
        </w:rPr>
        <w:t>4</w:t>
      </w:r>
      <w:r w:rsidR="002822B1">
        <w:rPr>
          <w:rFonts w:ascii="宋体" w:hAnsi="宋体" w:hint="eastAsia"/>
        </w:rPr>
        <w:t>）</w:t>
      </w:r>
      <w:r w:rsidR="002822B1" w:rsidRPr="00653C72">
        <w:rPr>
          <w:rFonts w:ascii="宋体" w:hAnsi="宋体"/>
        </w:rPr>
        <w:t>系统误差.</w:t>
      </w:r>
    </w:p>
    <w:p w14:paraId="700BAD0F" w14:textId="77777777" w:rsidR="004A2DAD" w:rsidRDefault="004A2DAD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Times New Roman" w:eastAsia="宋体" w:hAnsi="Times New Roman" w:cs="Times New Roman"/>
          <w:kern w:val="2"/>
        </w:rPr>
      </w:pPr>
    </w:p>
    <w:p w14:paraId="5D15FA0A" w14:textId="77777777" w:rsidR="004A2DAD" w:rsidRDefault="004A2DAD" w:rsidP="00FC0C9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2"/>
        </w:rPr>
      </w:pPr>
    </w:p>
    <w:p w14:paraId="66A0AFA7" w14:textId="77777777" w:rsidR="004A2DAD" w:rsidRDefault="004A2DAD" w:rsidP="00FC0C9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2"/>
        </w:rPr>
      </w:pPr>
    </w:p>
    <w:p w14:paraId="6078D1A0" w14:textId="77777777" w:rsidR="004A2DAD" w:rsidRDefault="004A2DAD" w:rsidP="00FC0C9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2"/>
        </w:rPr>
      </w:pPr>
    </w:p>
    <w:p w14:paraId="520D12DF" w14:textId="77777777" w:rsidR="004A2DAD" w:rsidRDefault="004A2DAD" w:rsidP="00FC0C99">
      <w:pPr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  <w:kern w:val="2"/>
        </w:rPr>
      </w:pPr>
    </w:p>
    <w:p w14:paraId="3D092952" w14:textId="044BE5C2" w:rsidR="00416527" w:rsidRPr="00653C72" w:rsidRDefault="004A2DAD" w:rsidP="00414EF2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5311B76D" wp14:editId="7824536B">
            <wp:simplePos x="0" y="0"/>
            <wp:positionH relativeFrom="column">
              <wp:posOffset>4416849</wp:posOffset>
            </wp:positionH>
            <wp:positionV relativeFrom="paragraph">
              <wp:posOffset>293370</wp:posOffset>
            </wp:positionV>
            <wp:extent cx="720090" cy="1188085"/>
            <wp:effectExtent l="0" t="0" r="3810" b="0"/>
            <wp:wrapSquare wrapText="bothSides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28C8">
        <w:rPr>
          <w:rFonts w:ascii="Times New Roman" w:eastAsia="宋体" w:hAnsi="Times New Roman" w:cs="Times New Roman" w:hint="eastAsia"/>
          <w:kern w:val="2"/>
        </w:rPr>
        <w:t>23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（</w:t>
      </w:r>
      <w:r w:rsidR="001828C8" w:rsidRPr="001828C8">
        <w:rPr>
          <w:rFonts w:ascii="Times New Roman" w:eastAsia="宋体" w:hAnsi="Times New Roman" w:cs="Times New Roman"/>
          <w:kern w:val="2"/>
        </w:rPr>
        <w:t>2013·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="001828C8" w:rsidRPr="001828C8">
        <w:rPr>
          <w:rFonts w:ascii="Times New Roman" w:eastAsia="宋体" w:hAnsi="Times New Roman" w:cs="Times New Roman"/>
          <w:kern w:val="2"/>
        </w:rPr>
        <w:t>Ⅰ·</w:t>
      </w:r>
      <w:r w:rsidR="001828C8">
        <w:rPr>
          <w:rFonts w:ascii="Times New Roman" w:eastAsia="宋体" w:hAnsi="Times New Roman" w:cs="Times New Roman" w:hint="eastAsia"/>
          <w:kern w:val="2"/>
        </w:rPr>
        <w:t>23</w:t>
      </w:r>
      <w:r w:rsidR="001828C8" w:rsidRPr="001828C8">
        <w:rPr>
          <w:rFonts w:ascii="Times New Roman" w:eastAsia="宋体" w:hAnsi="Times New Roman" w:cs="Times New Roman" w:hint="eastAsia"/>
          <w:kern w:val="2"/>
        </w:rPr>
        <w:t>）</w:t>
      </w:r>
      <w:r w:rsidR="005F1A8B" w:rsidRPr="00653C72">
        <w:rPr>
          <w:rFonts w:ascii="宋体" w:eastAsia="宋体" w:hAnsi="宋体" w:hint="eastAsia"/>
        </w:rPr>
        <w:t>（</w:t>
      </w:r>
      <w:r w:rsidR="005F1A8B" w:rsidRPr="004A2DAD">
        <w:rPr>
          <w:rFonts w:ascii="Times New Roman" w:eastAsia="宋体" w:hAnsi="Times New Roman" w:cs="Times New Roman" w:hint="eastAsia"/>
        </w:rPr>
        <w:t>8</w:t>
      </w:r>
      <w:r w:rsidR="005F1A8B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某学生实验小组利用图甲所示电路，测量多用电表内电池的电动势和电阻“</w:t>
      </w:r>
      <w:r w:rsidR="00F3370E" w:rsidRPr="00F3370E">
        <w:rPr>
          <w:rFonts w:ascii="宋体" w:eastAsia="宋体" w:hAnsi="宋体" w:hint="eastAsia"/>
        </w:rPr>
        <w:t>×</w:t>
      </w:r>
      <w:r w:rsidR="00F3370E" w:rsidRPr="00897449">
        <w:rPr>
          <w:rFonts w:ascii="Times New Roman" w:hAnsi="Times New Roman" w:cs="Times New Roman" w:hint="eastAsia"/>
          <w:color w:val="000000" w:themeColor="text1"/>
        </w:rPr>
        <w:t>1</w:t>
      </w:r>
      <w:r w:rsidR="008B33E1" w:rsidRPr="00706A6D">
        <w:rPr>
          <w:rFonts w:ascii="Times New Roman" w:eastAsia="宋体" w:hAnsi="Times New Roman" w:cs="Times New Roman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416527" w:rsidRPr="00653C72">
        <w:rPr>
          <w:rFonts w:ascii="宋体" w:eastAsia="宋体" w:hAnsi="宋体"/>
        </w:rPr>
        <w:t>”挡内部电路的总电阻.使用的器材有：</w:t>
      </w:r>
    </w:p>
    <w:p w14:paraId="2382F260" w14:textId="321E2614" w:rsidR="00416527" w:rsidRPr="00653C72" w:rsidRDefault="00416527" w:rsidP="00414EF2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多用电表</w:t>
      </w:r>
    </w:p>
    <w:p w14:paraId="71992091" w14:textId="11F99811" w:rsidR="00416527" w:rsidRPr="00653C72" w:rsidRDefault="00416527" w:rsidP="00414EF2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电压表(量程</w:t>
      </w:r>
      <w:r w:rsidR="00F3370E" w:rsidRPr="004A2DAD">
        <w:rPr>
          <w:rFonts w:ascii="Times New Roman" w:eastAsia="宋体" w:hAnsi="Times New Roman" w:cs="Times New Roman" w:hint="eastAsia"/>
        </w:rPr>
        <w:t>5</w:t>
      </w:r>
      <w:r w:rsidR="008B33E1" w:rsidRPr="00706A6D">
        <w:rPr>
          <w:rFonts w:ascii="Times New Roman" w:eastAsia="宋体" w:hAnsi="Times New Roman" w:cs="Times New Roman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V</w:t>
      </w:r>
      <w:r w:rsidRPr="00653C72">
        <w:rPr>
          <w:rFonts w:ascii="宋体" w:eastAsia="宋体" w:hAnsi="宋体"/>
        </w:rPr>
        <w:t>，内阻十几千欧)</w:t>
      </w:r>
    </w:p>
    <w:p w14:paraId="1A8356C2" w14:textId="6B1791AA" w:rsidR="00416527" w:rsidRPr="00653C72" w:rsidRDefault="00416527" w:rsidP="00414EF2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滑动变阻器(最大阻值</w:t>
      </w:r>
      <w:r w:rsidR="00F3370E" w:rsidRPr="004A2DAD">
        <w:rPr>
          <w:rFonts w:ascii="Times New Roman" w:eastAsia="宋体" w:hAnsi="Times New Roman" w:cs="Times New Roman" w:hint="eastAsia"/>
        </w:rPr>
        <w:t>5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Ω</w:t>
      </w:r>
      <w:r w:rsidRPr="00653C72">
        <w:rPr>
          <w:rFonts w:ascii="宋体" w:eastAsia="宋体" w:hAnsi="宋体"/>
        </w:rPr>
        <w:t>)</w:t>
      </w:r>
    </w:p>
    <w:p w14:paraId="3BA42286" w14:textId="05DD6ECC" w:rsidR="00416527" w:rsidRPr="00653C72" w:rsidRDefault="00416527" w:rsidP="00414EF2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导线若干</w:t>
      </w:r>
    </w:p>
    <w:p w14:paraId="37CB8ED8" w14:textId="7F2B6D8B" w:rsidR="00416527" w:rsidRPr="00653C72" w:rsidRDefault="00416527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回答下列问题：</w:t>
      </w:r>
    </w:p>
    <w:p w14:paraId="1733C219" w14:textId="69A60726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1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将多用电表挡位调到电阻</w:t>
      </w:r>
      <w:r w:rsidR="00F3370E" w:rsidRPr="00653C72">
        <w:rPr>
          <w:rFonts w:ascii="宋体" w:eastAsia="宋体" w:hAnsi="宋体"/>
        </w:rPr>
        <w:t>“</w:t>
      </w:r>
      <w:r w:rsidR="00F3370E" w:rsidRPr="00F3370E">
        <w:rPr>
          <w:rFonts w:ascii="宋体" w:eastAsia="宋体" w:hAnsi="宋体" w:hint="eastAsia"/>
        </w:rPr>
        <w:t>×</w:t>
      </w:r>
      <w:r w:rsidR="00F3370E" w:rsidRPr="00897449">
        <w:rPr>
          <w:rFonts w:ascii="Times New Roman" w:hAnsi="Times New Roman" w:cs="Times New Roman" w:hint="eastAsia"/>
          <w:color w:val="000000" w:themeColor="text1"/>
        </w:rPr>
        <w:t>1</w:t>
      </w:r>
      <w:r w:rsidR="008B33E1" w:rsidRPr="00706A6D">
        <w:rPr>
          <w:rFonts w:ascii="Times New Roman" w:eastAsia="宋体" w:hAnsi="Times New Roman" w:cs="Times New Roman" w:hint="eastAsia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653C72">
        <w:rPr>
          <w:rFonts w:ascii="宋体" w:eastAsia="宋体" w:hAnsi="宋体"/>
        </w:rPr>
        <w:t>”</w:t>
      </w:r>
      <w:r w:rsidR="00416527" w:rsidRPr="00653C72">
        <w:rPr>
          <w:rFonts w:ascii="宋体" w:eastAsia="宋体" w:hAnsi="宋体"/>
        </w:rPr>
        <w:t>挡，再将红表笔和黑表笔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，调零点.</w:t>
      </w:r>
    </w:p>
    <w:p w14:paraId="37A9F374" w14:textId="47D69AEA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2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将图甲中多用电表的红表笔和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(填“</w:t>
      </w:r>
      <w:r w:rsidR="00416527" w:rsidRPr="00897449">
        <w:rPr>
          <w:rFonts w:ascii="Times New Roman" w:hAnsi="Times New Roman" w:cs="Times New Roman"/>
          <w:color w:val="000000" w:themeColor="text1"/>
        </w:rPr>
        <w:t>1</w:t>
      </w:r>
      <w:r w:rsidR="00416527" w:rsidRPr="00653C72">
        <w:rPr>
          <w:rFonts w:ascii="宋体" w:eastAsia="宋体" w:hAnsi="宋体"/>
        </w:rPr>
        <w:t>”或“</w:t>
      </w:r>
      <w:r w:rsidR="00416527" w:rsidRPr="00897449">
        <w:rPr>
          <w:rFonts w:ascii="Times New Roman" w:hAnsi="Times New Roman" w:cs="Times New Roman"/>
          <w:color w:val="000000" w:themeColor="text1"/>
        </w:rPr>
        <w:t>2</w:t>
      </w:r>
      <w:r w:rsidR="00416527" w:rsidRPr="00653C72">
        <w:rPr>
          <w:rFonts w:ascii="宋体" w:eastAsia="宋体" w:hAnsi="宋体"/>
        </w:rPr>
        <w:t>”)端相连，黑表笔连接另一端.</w:t>
      </w:r>
    </w:p>
    <w:p w14:paraId="0DED6FBA" w14:textId="3998CF53" w:rsidR="00416527" w:rsidRPr="00653C72" w:rsidRDefault="00414EF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7456" behindDoc="0" locked="0" layoutInCell="1" allowOverlap="1" wp14:anchorId="7FB909E4" wp14:editId="2C796B4E">
            <wp:simplePos x="0" y="0"/>
            <wp:positionH relativeFrom="column">
              <wp:posOffset>2759075</wp:posOffset>
            </wp:positionH>
            <wp:positionV relativeFrom="paragraph">
              <wp:posOffset>560070</wp:posOffset>
            </wp:positionV>
            <wp:extent cx="1884045" cy="1242060"/>
            <wp:effectExtent l="0" t="0" r="1905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702">
        <w:rPr>
          <w:rFonts w:ascii="宋体" w:eastAsia="宋体" w:hAnsi="宋体" w:hint="eastAsia"/>
        </w:rPr>
        <w:t>（</w:t>
      </w:r>
      <w:r w:rsidR="00016702" w:rsidRPr="004A2DAD">
        <w:rPr>
          <w:rFonts w:ascii="Times New Roman" w:eastAsia="宋体" w:hAnsi="Times New Roman" w:cs="Times New Roman" w:hint="eastAsia"/>
        </w:rPr>
        <w:t>3</w:t>
      </w:r>
      <w:r w:rsidR="00016702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将滑动变阻器的滑片调到适当位置，使多用电表的示数如图乙所示，这时电压表的示数如图丙所示.多用电表和电压表的读数分别为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F3370E" w:rsidRPr="00441491">
        <w:rPr>
          <w:rFonts w:ascii="Times New Roman" w:hAnsi="Times New Roman" w:cs="Times New Roman"/>
          <w:color w:val="000000" w:themeColor="text1"/>
        </w:rPr>
        <w:t>kΩ</w:t>
      </w:r>
      <w:r w:rsidR="00416527" w:rsidRPr="00653C72">
        <w:rPr>
          <w:rFonts w:ascii="宋体" w:eastAsia="宋体" w:hAnsi="宋体"/>
        </w:rPr>
        <w:t>和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V</w:t>
      </w:r>
      <w:r w:rsidR="00416527" w:rsidRPr="00653C72">
        <w:rPr>
          <w:rFonts w:ascii="宋体" w:eastAsia="宋体" w:hAnsi="宋体"/>
        </w:rPr>
        <w:t>.</w:t>
      </w:r>
    </w:p>
    <w:p w14:paraId="68E3EA17" w14:textId="1F370BE8" w:rsidR="00416527" w:rsidRDefault="00414EF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6432" behindDoc="0" locked="0" layoutInCell="1" allowOverlap="1" wp14:anchorId="096CEC40" wp14:editId="2FD9ABE1">
            <wp:simplePos x="0" y="0"/>
            <wp:positionH relativeFrom="column">
              <wp:posOffset>437726</wp:posOffset>
            </wp:positionH>
            <wp:positionV relativeFrom="paragraph">
              <wp:posOffset>0</wp:posOffset>
            </wp:positionV>
            <wp:extent cx="2051685" cy="1367790"/>
            <wp:effectExtent l="0" t="0" r="5715" b="3810"/>
            <wp:wrapSquare wrapText="bothSides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8480" behindDoc="0" locked="0" layoutInCell="1" allowOverlap="1" wp14:anchorId="1505BF69" wp14:editId="02779B77">
            <wp:simplePos x="0" y="0"/>
            <wp:positionH relativeFrom="column">
              <wp:posOffset>5066030</wp:posOffset>
            </wp:positionH>
            <wp:positionV relativeFrom="paragraph">
              <wp:posOffset>63500</wp:posOffset>
            </wp:positionV>
            <wp:extent cx="767715" cy="1174115"/>
            <wp:effectExtent l="0" t="0" r="0" b="6985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DAD">
        <w:rPr>
          <w:rFonts w:ascii="宋体" w:eastAsia="宋体" w:hAnsi="宋体" w:hint="eastAsia"/>
        </w:rPr>
        <w:t xml:space="preserve">        </w:t>
      </w:r>
    </w:p>
    <w:p w14:paraId="1B2B71AD" w14:textId="2B66BA75" w:rsidR="00A23FA1" w:rsidRDefault="00A23FA1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</w:p>
    <w:p w14:paraId="6E46EE55" w14:textId="77777777" w:rsidR="00A23FA1" w:rsidRDefault="00A23FA1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</w:p>
    <w:p w14:paraId="0573AAF5" w14:textId="77777777" w:rsidR="00A23FA1" w:rsidRDefault="00A23FA1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</w:p>
    <w:p w14:paraId="2172A8EE" w14:textId="77777777" w:rsidR="00A23FA1" w:rsidRDefault="00A23FA1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</w:p>
    <w:p w14:paraId="6BC3ACAA" w14:textId="77777777" w:rsidR="00A23FA1" w:rsidRPr="00653C72" w:rsidRDefault="00A23FA1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</w:p>
    <w:p w14:paraId="13695E65" w14:textId="1C76FDCA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4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调节滑动变阻器的滑片，使其接入电路的阻值为零.此时多用电表和电压表的读数分别为</w:t>
      </w:r>
      <w:r w:rsidR="00F3370E" w:rsidRPr="00897449">
        <w:rPr>
          <w:rFonts w:ascii="Times New Roman" w:hAnsi="Times New Roman" w:cs="Times New Roman" w:hint="eastAsia"/>
          <w:color w:val="000000" w:themeColor="text1"/>
        </w:rPr>
        <w:t>12.0</w:t>
      </w:r>
      <w:r w:rsidR="008B33E1">
        <w:rPr>
          <w:rFonts w:ascii="宋体" w:eastAsia="宋体" w:hAnsi="宋体" w:hint="eastAsia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Ω</w:t>
      </w:r>
      <w:r w:rsidR="00416527" w:rsidRPr="00653C72">
        <w:rPr>
          <w:rFonts w:ascii="宋体" w:eastAsia="宋体" w:hAnsi="宋体"/>
        </w:rPr>
        <w:t>和</w:t>
      </w:r>
      <w:r w:rsidR="00F3370E" w:rsidRPr="00897449">
        <w:rPr>
          <w:rFonts w:ascii="Times New Roman" w:hAnsi="Times New Roman" w:cs="Times New Roman" w:hint="eastAsia"/>
          <w:color w:val="000000" w:themeColor="text1"/>
        </w:rPr>
        <w:t>4.00</w:t>
      </w:r>
      <w:r w:rsidR="008B33E1">
        <w:rPr>
          <w:rFonts w:ascii="宋体" w:eastAsia="宋体" w:hAnsi="宋体" w:hint="eastAsia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V</w:t>
      </w:r>
      <w:r w:rsidR="00416527" w:rsidRPr="00653C72">
        <w:rPr>
          <w:rFonts w:ascii="宋体" w:eastAsia="宋体" w:hAnsi="宋体"/>
        </w:rPr>
        <w:t>.从测量数据可知，电压表的内阻为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503243">
        <w:rPr>
          <w:rFonts w:ascii="Times New Roman" w:hAnsi="Times New Roman" w:cs="Times New Roman"/>
          <w:color w:val="000000" w:themeColor="text1"/>
        </w:rPr>
        <w:t>Ω</w:t>
      </w:r>
      <w:r w:rsidR="00416527" w:rsidRPr="00653C72">
        <w:rPr>
          <w:rFonts w:ascii="宋体" w:eastAsia="宋体" w:hAnsi="宋体"/>
        </w:rPr>
        <w:t>.</w:t>
      </w:r>
    </w:p>
    <w:p w14:paraId="4C5704C9" w14:textId="7AA6D990" w:rsidR="00416527" w:rsidRPr="00653C72" w:rsidRDefault="00016702" w:rsidP="00414EF2">
      <w:pPr>
        <w:adjustRightInd w:val="0"/>
        <w:snapToGrid w:val="0"/>
        <w:spacing w:line="312" w:lineRule="auto"/>
        <w:ind w:leftChars="200" w:left="88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Times New Roman" w:eastAsia="宋体" w:hAnsi="Times New Roman" w:cs="Times New Roman" w:hint="eastAsia"/>
        </w:rPr>
        <w:t>5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多用电表电阻挡内部电路可等效为由一个无内阻的电池、一个理想电流表和一个电阻串联而成的电路，如图丁所示.根据前面的实验数据计算可得，此多用电表内电池的电动势为</w:t>
      </w:r>
      <w:r w:rsidR="00416527" w:rsidRPr="00F3370E">
        <w:rPr>
          <w:rFonts w:ascii="宋体" w:eastAsia="宋体" w:hAnsi="宋体"/>
          <w:u w:val="single"/>
        </w:rPr>
        <w:t xml:space="preserve">　　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V</w:t>
      </w:r>
      <w:r w:rsidR="00416527" w:rsidRPr="00653C72">
        <w:rPr>
          <w:rFonts w:ascii="宋体" w:eastAsia="宋体" w:hAnsi="宋体"/>
        </w:rPr>
        <w:t>，电阻</w:t>
      </w:r>
      <w:r w:rsidR="00F3370E" w:rsidRPr="00653C72">
        <w:rPr>
          <w:rFonts w:ascii="宋体" w:eastAsia="宋体" w:hAnsi="宋体"/>
        </w:rPr>
        <w:t>“</w:t>
      </w:r>
      <w:r w:rsidR="00F3370E" w:rsidRPr="00F3370E">
        <w:rPr>
          <w:rFonts w:ascii="宋体" w:eastAsia="宋体" w:hAnsi="宋体" w:hint="eastAsia"/>
        </w:rPr>
        <w:t>×</w:t>
      </w:r>
      <w:r w:rsidR="00F3370E" w:rsidRPr="00897449">
        <w:rPr>
          <w:rFonts w:ascii="Times New Roman" w:hAnsi="Times New Roman" w:cs="Times New Roman" w:hint="eastAsia"/>
          <w:color w:val="000000" w:themeColor="text1"/>
        </w:rPr>
        <w:t>1</w:t>
      </w:r>
      <w:r w:rsidR="008B33E1">
        <w:rPr>
          <w:rFonts w:ascii="宋体" w:eastAsia="宋体" w:hAnsi="宋体" w:hint="eastAsia"/>
        </w:rPr>
        <w:t xml:space="preserve"> 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653C72">
        <w:rPr>
          <w:rFonts w:ascii="宋体" w:eastAsia="宋体" w:hAnsi="宋体"/>
        </w:rPr>
        <w:t>”</w:t>
      </w:r>
      <w:r w:rsidR="00416527" w:rsidRPr="00653C72">
        <w:rPr>
          <w:rFonts w:ascii="宋体" w:eastAsia="宋体" w:hAnsi="宋体"/>
        </w:rPr>
        <w:t>挡内部电路的总电阻为</w:t>
      </w:r>
      <w:r w:rsidR="00416527" w:rsidRPr="00F3370E">
        <w:rPr>
          <w:rFonts w:ascii="宋体" w:eastAsia="宋体" w:hAnsi="宋体"/>
          <w:u w:val="single"/>
        </w:rPr>
        <w:t xml:space="preserve">　　　　</w:t>
      </w:r>
      <w:r w:rsidR="00F3370E" w:rsidRPr="00966EF9">
        <w:rPr>
          <w:rFonts w:ascii="Times New Roman" w:hAnsi="Times New Roman" w:cs="Times New Roman" w:hint="eastAsia"/>
          <w:color w:val="000000" w:themeColor="text1"/>
        </w:rPr>
        <w:t>k</w:t>
      </w:r>
      <w:r w:rsidR="00F3370E" w:rsidRPr="00503243">
        <w:rPr>
          <w:rFonts w:ascii="Times New Roman" w:hAnsi="Times New Roman" w:cs="Times New Roman"/>
          <w:color w:val="000000" w:themeColor="text1"/>
        </w:rPr>
        <w:t>Ω</w:t>
      </w:r>
      <w:r w:rsidR="00416527" w:rsidRPr="00653C72">
        <w:rPr>
          <w:rFonts w:ascii="宋体" w:eastAsia="宋体" w:hAnsi="宋体"/>
        </w:rPr>
        <w:t>.</w:t>
      </w:r>
    </w:p>
    <w:p w14:paraId="6CCDF472" w14:textId="1989FAAF" w:rsidR="00AA7F42" w:rsidRPr="00653C72" w:rsidRDefault="00AA7F42" w:rsidP="00414EF2">
      <w:pPr>
        <w:pStyle w:val="afa"/>
        <w:adjustRightInd w:val="0"/>
        <w:snapToGrid w:val="0"/>
        <w:spacing w:line="312" w:lineRule="auto"/>
        <w:ind w:leftChars="200" w:left="880" w:hangingChars="200" w:hanging="440"/>
        <w:rPr>
          <w:rFonts w:ascii="宋体" w:hAnsi="宋体" w:hint="eastAsia"/>
        </w:rPr>
      </w:pPr>
      <w:r w:rsidRPr="00653C72">
        <w:rPr>
          <w:rFonts w:ascii="宋体" w:hAnsi="宋体"/>
          <w:color w:val="000000" w:themeColor="text1"/>
        </w:rPr>
        <w:t>【答案】</w:t>
      </w:r>
      <w:r w:rsidR="00F3370E">
        <w:rPr>
          <w:rFonts w:ascii="宋体" w:hAnsi="宋体" w:hint="eastAsia"/>
        </w:rPr>
        <w:t>（</w:t>
      </w:r>
      <w:r w:rsidR="00F3370E" w:rsidRPr="004A2DAD">
        <w:rPr>
          <w:rFonts w:ascii="Times New Roman" w:hAnsi="Times New Roman" w:cs="Times New Roman" w:hint="eastAsia"/>
        </w:rPr>
        <w:t>1</w:t>
      </w:r>
      <w:r w:rsidR="00F3370E">
        <w:rPr>
          <w:rFonts w:ascii="宋体" w:hAnsi="宋体" w:hint="eastAsia"/>
        </w:rPr>
        <w:t>）短接；（</w:t>
      </w:r>
      <w:r w:rsidR="00F3370E" w:rsidRPr="004A2DAD">
        <w:rPr>
          <w:rFonts w:ascii="Times New Roman" w:hAnsi="Times New Roman" w:cs="Times New Roman" w:hint="eastAsia"/>
        </w:rPr>
        <w:t>2</w:t>
      </w:r>
      <w:r w:rsidR="00F3370E">
        <w:rPr>
          <w:rFonts w:ascii="宋体" w:hAnsi="宋体" w:hint="eastAsia"/>
        </w:rPr>
        <w:t>）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1</w:t>
      </w:r>
      <w:r w:rsidR="00F3370E">
        <w:rPr>
          <w:rFonts w:ascii="宋体" w:hAnsi="宋体" w:hint="eastAsia"/>
        </w:rPr>
        <w:t>；（</w:t>
      </w:r>
      <w:r w:rsidR="00F3370E" w:rsidRPr="004A2DAD">
        <w:rPr>
          <w:rFonts w:ascii="Times New Roman" w:hAnsi="Times New Roman" w:cs="Times New Roman" w:hint="eastAsia"/>
        </w:rPr>
        <w:t>3</w:t>
      </w:r>
      <w:r w:rsidR="00F3370E">
        <w:rPr>
          <w:rFonts w:ascii="宋体" w:hAnsi="宋体" w:hint="eastAsia"/>
        </w:rPr>
        <w:t>）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15.0</w:t>
      </w:r>
      <w:r w:rsidR="00F3370E">
        <w:rPr>
          <w:rFonts w:ascii="宋体" w:hAnsi="宋体" w:hint="eastAsia"/>
        </w:rPr>
        <w:t>；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3.60</w:t>
      </w:r>
      <w:r w:rsidR="00F3370E">
        <w:rPr>
          <w:rFonts w:ascii="宋体" w:hAnsi="宋体" w:hint="eastAsia"/>
        </w:rPr>
        <w:t>；（</w:t>
      </w:r>
      <w:r w:rsidR="00F3370E" w:rsidRPr="004A2DAD">
        <w:rPr>
          <w:rFonts w:ascii="Times New Roman" w:hAnsi="Times New Roman" w:cs="Times New Roman" w:hint="eastAsia"/>
        </w:rPr>
        <w:t>4</w:t>
      </w:r>
      <w:r w:rsidR="00F3370E">
        <w:rPr>
          <w:rFonts w:ascii="宋体" w:hAnsi="宋体" w:hint="eastAsia"/>
        </w:rPr>
        <w:t>）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12.0</w:t>
      </w:r>
      <w:r w:rsidR="00F3370E">
        <w:rPr>
          <w:rFonts w:ascii="宋体" w:hAnsi="宋体" w:hint="eastAsia"/>
        </w:rPr>
        <w:t>；（</w:t>
      </w:r>
      <w:r w:rsidR="00F3370E" w:rsidRPr="004A2DAD">
        <w:rPr>
          <w:rFonts w:ascii="Times New Roman" w:hAnsi="Times New Roman" w:cs="Times New Roman" w:hint="eastAsia"/>
        </w:rPr>
        <w:t>5</w:t>
      </w:r>
      <w:r w:rsidR="00F3370E">
        <w:rPr>
          <w:rFonts w:ascii="宋体" w:hAnsi="宋体" w:hint="eastAsia"/>
        </w:rPr>
        <w:t>）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9.00</w:t>
      </w:r>
      <w:r w:rsidR="00F3370E">
        <w:rPr>
          <w:rFonts w:ascii="宋体" w:hAnsi="宋体" w:hint="eastAsia"/>
        </w:rPr>
        <w:t>；</w:t>
      </w:r>
      <w:r w:rsidR="00F3370E" w:rsidRPr="00897449">
        <w:rPr>
          <w:rFonts w:ascii="Times New Roman" w:eastAsiaTheme="minorEastAsia" w:hAnsi="Times New Roman" w:cs="Times New Roman" w:hint="eastAsia"/>
          <w:color w:val="000000" w:themeColor="text1"/>
        </w:rPr>
        <w:t>15.0</w:t>
      </w:r>
      <w:r w:rsidR="00CF46F5" w:rsidRPr="00653C72">
        <w:rPr>
          <w:rFonts w:ascii="宋体" w:hAnsi="宋体"/>
        </w:rPr>
        <w:t>.</w:t>
      </w:r>
    </w:p>
    <w:p w14:paraId="415F606C" w14:textId="6E638A66" w:rsidR="00416527" w:rsidRPr="00653C72" w:rsidRDefault="001828C8" w:rsidP="00414EF2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kern w:val="2"/>
        </w:rPr>
        <w:t>2</w:t>
      </w:r>
      <w:r w:rsidRPr="001828C8">
        <w:rPr>
          <w:rFonts w:ascii="Times New Roman" w:eastAsia="宋体" w:hAnsi="Times New Roman" w:cs="Times New Roman" w:hint="eastAsia"/>
          <w:kern w:val="2"/>
        </w:rPr>
        <w:t>4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2</w:t>
      </w:r>
      <w:r w:rsidRPr="001828C8">
        <w:rPr>
          <w:rFonts w:ascii="Times New Roman" w:eastAsia="宋体" w:hAnsi="Times New Roman" w:cs="Times New Roman"/>
          <w:kern w:val="2"/>
        </w:rPr>
        <w:t>4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897449">
        <w:rPr>
          <w:rFonts w:ascii="Times New Roman" w:hAnsi="Times New Roman" w:cs="Times New Roman" w:hint="eastAsia"/>
          <w:color w:val="000000" w:themeColor="text1"/>
        </w:rPr>
        <w:t>13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水平桌面上有两个玩具车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和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，两者用一轻质细橡皮筋相连，在橡皮筋上有一红色标记</w:t>
      </w:r>
      <w:r w:rsidR="00F3370E" w:rsidRPr="000D5C7B">
        <w:rPr>
          <w:rFonts w:ascii="Times New Roman" w:eastAsia="宋体" w:hAnsi="Times New Roman" w:cs="Times New Roman"/>
          <w:i/>
          <w:iCs/>
        </w:rPr>
        <w:t>R</w:t>
      </w:r>
      <w:r w:rsidR="00416527" w:rsidRPr="00653C72">
        <w:rPr>
          <w:rFonts w:ascii="宋体" w:eastAsia="宋体" w:hAnsi="宋体"/>
        </w:rPr>
        <w:t>.在初始时橡皮筋处于拉直状态，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F3370E">
        <w:rPr>
          <w:rFonts w:ascii="宋体" w:eastAsia="宋体" w:hAnsi="宋体" w:hint="eastAsia"/>
        </w:rPr>
        <w:t>、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和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R</w:t>
      </w:r>
      <w:r w:rsidR="00416527" w:rsidRPr="00653C72">
        <w:rPr>
          <w:rFonts w:ascii="宋体" w:eastAsia="宋体" w:hAnsi="宋体"/>
        </w:rPr>
        <w:t>分别位于直角坐标系中的</w:t>
      </w:r>
      <w:r w:rsidR="000D5C7B">
        <w:rPr>
          <w:rFonts w:ascii="宋体" w:eastAsia="宋体" w:hAnsi="宋体" w:hint="eastAsia"/>
        </w:rPr>
        <w:t>（</w:t>
      </w:r>
      <w:r w:rsidR="000D5C7B" w:rsidRPr="000D5C7B">
        <w:rPr>
          <w:rFonts w:ascii="Times New Roman" w:eastAsia="宋体" w:hAnsi="Times New Roman" w:cs="Times New Roman" w:hint="eastAsia"/>
        </w:rPr>
        <w:t>0,2</w:t>
      </w:r>
      <w:r w:rsidR="000D5C7B" w:rsidRPr="000D5C7B">
        <w:rPr>
          <w:rFonts w:ascii="Times New Roman" w:eastAsia="宋体" w:hAnsi="Times New Roman" w:cs="Times New Roman"/>
          <w:i/>
          <w:iCs/>
        </w:rPr>
        <w:t>l</w:t>
      </w:r>
      <w:r w:rsidR="000D5C7B">
        <w:rPr>
          <w:rFonts w:ascii="宋体" w:eastAsia="宋体" w:hAnsi="宋体" w:hint="eastAsia"/>
        </w:rPr>
        <w:t>）、（</w:t>
      </w:r>
      <w:r w:rsidR="000D5C7B" w:rsidRPr="000D5C7B">
        <w:rPr>
          <w:rFonts w:ascii="Times New Roman" w:eastAsia="宋体" w:hAnsi="Times New Roman" w:cs="Times New Roman" w:hint="eastAsia"/>
        </w:rPr>
        <w:t>0,</w:t>
      </w:r>
      <w:r w:rsidR="000D5C7B" w:rsidRPr="000D5C7B">
        <w:rPr>
          <w:rFonts w:ascii="Times New Roman" w:eastAsia="宋体" w:hAnsi="Times New Roman" w:cs="Times New Roman"/>
          <w:i/>
          <w:iCs/>
        </w:rPr>
        <w:t>-l</w:t>
      </w:r>
      <w:r w:rsidR="000D5C7B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和</w:t>
      </w:r>
      <w:r w:rsidR="000D5C7B">
        <w:rPr>
          <w:rFonts w:ascii="宋体" w:eastAsia="宋体" w:hAnsi="宋体" w:hint="eastAsia"/>
        </w:rPr>
        <w:t>（</w:t>
      </w:r>
      <w:r w:rsidR="000D5C7B" w:rsidRPr="000D5C7B">
        <w:rPr>
          <w:rFonts w:ascii="Times New Roman" w:eastAsia="宋体" w:hAnsi="Times New Roman" w:cs="Times New Roman" w:hint="eastAsia"/>
        </w:rPr>
        <w:t>0,</w:t>
      </w:r>
      <w:r w:rsidR="000D5C7B" w:rsidRPr="000D5C7B">
        <w:rPr>
          <w:rFonts w:ascii="Times New Roman" w:eastAsia="宋体" w:hAnsi="Times New Roman" w:cs="Times New Roman"/>
        </w:rPr>
        <w:t>0</w:t>
      </w:r>
      <w:r w:rsidR="000D5C7B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点.已知</w:t>
      </w:r>
      <w:r w:rsidR="00F3370E">
        <w:rPr>
          <w:rFonts w:ascii="宋体" w:eastAsia="宋体" w:hAnsi="宋体" w:hint="eastAsia"/>
        </w:rPr>
        <w:t>A</w:t>
      </w:r>
      <w:r w:rsidR="00416527" w:rsidRPr="00653C72">
        <w:rPr>
          <w:rFonts w:ascii="宋体" w:eastAsia="宋体" w:hAnsi="宋体"/>
        </w:rPr>
        <w:t>从静止开始沿</w:t>
      </w:r>
      <w:r w:rsidR="00F3370E">
        <w:rPr>
          <w:rFonts w:ascii="宋体" w:eastAsia="宋体" w:hAnsi="宋体" w:hint="eastAsia"/>
        </w:rPr>
        <w:t>y</w:t>
      </w:r>
      <w:r w:rsidR="00416527" w:rsidRPr="00653C72">
        <w:rPr>
          <w:rFonts w:ascii="宋体" w:eastAsia="宋体" w:hAnsi="宋体"/>
        </w:rPr>
        <w:t>轴正向做加速度大小为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的匀加速运动；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平行于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x</w:t>
      </w:r>
      <w:r w:rsidR="00416527" w:rsidRPr="00653C72">
        <w:rPr>
          <w:rFonts w:ascii="宋体" w:eastAsia="宋体" w:hAnsi="宋体"/>
        </w:rPr>
        <w:t>轴朝</w:t>
      </w:r>
      <w:r w:rsidR="00F3370E" w:rsidRPr="00C37392">
        <w:rPr>
          <w:rFonts w:ascii="Times New Roman" w:eastAsia="宋体" w:hAnsi="Times New Roman" w:cs="Times New Roman" w:hint="eastAsia"/>
          <w:i/>
          <w:iCs/>
        </w:rPr>
        <w:t>x</w:t>
      </w:r>
      <w:r w:rsidR="00416527" w:rsidRPr="00653C72">
        <w:rPr>
          <w:rFonts w:ascii="宋体" w:eastAsia="宋体" w:hAnsi="宋体"/>
        </w:rPr>
        <w:t>轴正向匀速运动.在两车此后运动的过程中，标记</w:t>
      </w:r>
      <w:r w:rsidR="00C37392" w:rsidRPr="00C37392">
        <w:rPr>
          <w:rFonts w:ascii="Times New Roman" w:eastAsia="宋体" w:hAnsi="Times New Roman" w:cs="Times New Roman" w:hint="eastAsia"/>
          <w:i/>
          <w:iCs/>
        </w:rPr>
        <w:t>R</w:t>
      </w:r>
      <w:r w:rsidR="00416527" w:rsidRPr="00653C72">
        <w:rPr>
          <w:rFonts w:ascii="宋体" w:eastAsia="宋体" w:hAnsi="宋体"/>
        </w:rPr>
        <w:t>在某时刻通过点</w:t>
      </w:r>
      <w:r w:rsidR="000D5C7B">
        <w:rPr>
          <w:rFonts w:ascii="宋体" w:eastAsia="宋体" w:hAnsi="宋体" w:hint="eastAsia"/>
        </w:rPr>
        <w:t>（</w:t>
      </w:r>
      <w:r w:rsidR="000D5C7B" w:rsidRPr="000D5C7B">
        <w:rPr>
          <w:rFonts w:ascii="Times New Roman" w:eastAsia="宋体" w:hAnsi="Times New Roman" w:cs="Times New Roman"/>
          <w:i/>
          <w:iCs/>
        </w:rPr>
        <w:t>l</w:t>
      </w:r>
      <w:r w:rsidR="000D5C7B" w:rsidRPr="000D5C7B">
        <w:rPr>
          <w:rFonts w:ascii="Times New Roman" w:eastAsia="宋体" w:hAnsi="Times New Roman" w:cs="Times New Roman"/>
        </w:rPr>
        <w:t>,</w:t>
      </w:r>
      <w:r w:rsidR="000D5C7B" w:rsidRPr="000D5C7B">
        <w:rPr>
          <w:rFonts w:ascii="Times New Roman" w:eastAsia="宋体" w:hAnsi="Times New Roman" w:cs="Times New Roman"/>
          <w:i/>
          <w:iCs/>
        </w:rPr>
        <w:t>l</w:t>
      </w:r>
      <w:r w:rsidR="000D5C7B"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.假定橡皮筋的伸长是均匀的，求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运动速度的大小.</w:t>
      </w:r>
    </w:p>
    <w:p w14:paraId="2725A1E3" w14:textId="34460176" w:rsidR="00AA7F42" w:rsidRPr="00653C72" w:rsidRDefault="00AA7F42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897738" w:rsidRPr="00897738">
        <w:rPr>
          <w:rFonts w:ascii="宋体" w:eastAsia="宋体" w:hAnsi="宋体" w:hint="eastAsia"/>
          <w:color w:val="000000" w:themeColor="text1"/>
          <w:position w:val="-24"/>
        </w:rPr>
        <w:object w:dxaOrig="760" w:dyaOrig="620" w14:anchorId="18E88566">
          <v:shape id="_x0000_i1047" type="#_x0000_t75" style="width:37.95pt;height:30.95pt" o:ole="">
            <v:imagedata r:id="rId63" o:title=""/>
          </v:shape>
          <o:OLEObject Type="Embed" ProgID="Equation.DSMT4" ShapeID="_x0000_i1047" DrawAspect="Content" ObjectID="_1800903481" r:id="rId64"/>
        </w:object>
      </w:r>
      <w:r w:rsidR="00CF46F5" w:rsidRPr="00653C72">
        <w:rPr>
          <w:rFonts w:ascii="宋体" w:eastAsia="宋体" w:hAnsi="宋体"/>
        </w:rPr>
        <w:t>.</w:t>
      </w:r>
    </w:p>
    <w:p w14:paraId="0302DB11" w14:textId="42993EA0" w:rsidR="00416527" w:rsidRPr="00653C72" w:rsidRDefault="001828C8" w:rsidP="004A3968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kern w:val="2"/>
        </w:rPr>
        <w:t>25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25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4A2DAD">
        <w:rPr>
          <w:rFonts w:ascii="Times New Roman" w:eastAsia="宋体" w:hAnsi="Times New Roman" w:cs="Times New Roman" w:hint="eastAsia"/>
        </w:rPr>
        <w:t>19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如图所示，两条平行导轨所在平面与水平地面的夹角为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θ</w:t>
      </w:r>
      <w:r w:rsidR="00416527" w:rsidRPr="00653C72">
        <w:rPr>
          <w:rFonts w:ascii="宋体" w:eastAsia="宋体" w:hAnsi="宋体"/>
        </w:rPr>
        <w:t>，间距为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L</w:t>
      </w:r>
      <w:r w:rsidR="00416527" w:rsidRPr="00653C72">
        <w:rPr>
          <w:rFonts w:ascii="宋体" w:eastAsia="宋体" w:hAnsi="宋体"/>
        </w:rPr>
        <w:t>.导轨上端接有一平行板电容器，电容为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="00416527" w:rsidRPr="00653C72">
        <w:rPr>
          <w:rFonts w:ascii="宋体" w:eastAsia="宋体" w:hAnsi="宋体"/>
        </w:rPr>
        <w:t>.导轨处于匀强磁场中，磁感应强度大小为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，方向垂直于导轨平面.在导轨上放置一质量为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m</w:t>
      </w:r>
      <w:r w:rsidR="00416527" w:rsidRPr="00653C72">
        <w:rPr>
          <w:rFonts w:ascii="宋体" w:eastAsia="宋体" w:hAnsi="宋体"/>
        </w:rPr>
        <w:t>的金属棒，棒可沿导轨下滑，且在下滑过程中保持与导轨垂直并良好接触.已知金属棒与导轨之间的动摩擦因数为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μ</w:t>
      </w:r>
      <w:r w:rsidR="00416527" w:rsidRPr="00653C72">
        <w:rPr>
          <w:rFonts w:ascii="宋体" w:eastAsia="宋体" w:hAnsi="宋体"/>
        </w:rPr>
        <w:t>，重力加速度大小为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g</w:t>
      </w:r>
      <w:r w:rsidR="00416527" w:rsidRPr="00653C72">
        <w:rPr>
          <w:rFonts w:ascii="宋体" w:eastAsia="宋体" w:hAnsi="宋体"/>
        </w:rPr>
        <w:t>.忽略所有电阻.让金属棒从导轨上端由静止开始下滑，求：</w:t>
      </w:r>
    </w:p>
    <w:p w14:paraId="1F9AC7C3" w14:textId="1FFA3402" w:rsidR="00416527" w:rsidRPr="00653C72" w:rsidRDefault="00016702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3968">
        <w:rPr>
          <w:rFonts w:ascii="Times New Roman" w:eastAsia="宋体" w:hAnsi="Times New Roman" w:cs="Times New Roman"/>
        </w:rPr>
        <w:t>1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电容器极板上积累的电荷量与金属棒速度大小的关系；</w:t>
      </w:r>
    </w:p>
    <w:p w14:paraId="0FEE3A3E" w14:textId="3C84F8EA" w:rsidR="00416527" w:rsidRPr="00653C72" w:rsidRDefault="00016702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3968">
        <w:rPr>
          <w:rFonts w:ascii="Times New Roman" w:eastAsia="宋体" w:hAnsi="Times New Roman" w:cs="Times New Roman"/>
        </w:rPr>
        <w:t>2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金属棒的速度大小随时间变化的关系.</w:t>
      </w:r>
    </w:p>
    <w:p w14:paraId="413D220F" w14:textId="77777777" w:rsidR="00416527" w:rsidRPr="00653C72" w:rsidRDefault="00416527" w:rsidP="00503243">
      <w:pPr>
        <w:adjustRightInd w:val="0"/>
        <w:snapToGrid w:val="0"/>
        <w:spacing w:line="312" w:lineRule="auto"/>
        <w:ind w:firstLineChars="200" w:firstLine="440"/>
        <w:jc w:val="right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lastRenderedPageBreak/>
        <w:drawing>
          <wp:inline distT="0" distB="0" distL="114300" distR="114300" wp14:anchorId="31518760" wp14:editId="1FC34638">
            <wp:extent cx="2159635" cy="1115695"/>
            <wp:effectExtent l="0" t="0" r="0" b="0"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7385C" w14:textId="48778785" w:rsidR="00CF46F5" w:rsidRPr="00653C72" w:rsidRDefault="00CF46F5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897738">
        <w:rPr>
          <w:rFonts w:ascii="宋体" w:eastAsia="宋体" w:hAnsi="宋体" w:hint="eastAsia"/>
        </w:rPr>
        <w:t>（</w:t>
      </w:r>
      <w:r w:rsidR="00897738" w:rsidRPr="004A2DAD">
        <w:rPr>
          <w:rFonts w:ascii="Times New Roman" w:eastAsia="宋体" w:hAnsi="Times New Roman" w:cs="Times New Roman" w:hint="eastAsia"/>
        </w:rPr>
        <w:t>1</w:t>
      </w:r>
      <w:r w:rsidR="00897738">
        <w:rPr>
          <w:rFonts w:ascii="宋体" w:eastAsia="宋体" w:hAnsi="宋体" w:hint="eastAsia"/>
        </w:rPr>
        <w:t>）</w:t>
      </w:r>
      <w:r w:rsidR="00503243" w:rsidRPr="00897738">
        <w:rPr>
          <w:rFonts w:ascii="宋体" w:eastAsia="宋体" w:hAnsi="宋体" w:hint="eastAsia"/>
          <w:position w:val="-10"/>
        </w:rPr>
        <w:object w:dxaOrig="1040" w:dyaOrig="320" w14:anchorId="73DDBC55">
          <v:shape id="_x0000_i1048" type="#_x0000_t75" style="width:51.95pt;height:15.95pt" o:ole="">
            <v:imagedata r:id="rId66" o:title=""/>
          </v:shape>
          <o:OLEObject Type="Embed" ProgID="Equation.DSMT4" ShapeID="_x0000_i1048" DrawAspect="Content" ObjectID="_1800903482" r:id="rId67"/>
        </w:object>
      </w:r>
      <w:r w:rsidR="00897738">
        <w:rPr>
          <w:rFonts w:ascii="宋体" w:eastAsia="宋体" w:hAnsi="宋体" w:hint="eastAsia"/>
        </w:rPr>
        <w:t>；（</w:t>
      </w:r>
      <w:r w:rsidR="00897738" w:rsidRPr="004A2DAD">
        <w:rPr>
          <w:rFonts w:ascii="Times New Roman" w:eastAsia="宋体" w:hAnsi="Times New Roman" w:cs="Times New Roman" w:hint="eastAsia"/>
        </w:rPr>
        <w:t>2</w:t>
      </w:r>
      <w:r w:rsidR="00897738">
        <w:rPr>
          <w:rFonts w:ascii="宋体" w:eastAsia="宋体" w:hAnsi="宋体" w:hint="eastAsia"/>
        </w:rPr>
        <w:t>）</w:t>
      </w:r>
      <w:r w:rsidR="00503243" w:rsidRPr="00897738">
        <w:rPr>
          <w:rFonts w:ascii="宋体" w:eastAsia="宋体" w:hAnsi="宋体" w:hint="eastAsia"/>
          <w:position w:val="-24"/>
        </w:rPr>
        <w:object w:dxaOrig="2439" w:dyaOrig="660" w14:anchorId="0FCACE1B">
          <v:shape id="_x0000_i1049" type="#_x0000_t75" style="width:122pt;height:33.1pt" o:ole="">
            <v:imagedata r:id="rId68" o:title=""/>
          </v:shape>
          <o:OLEObject Type="Embed" ProgID="Equation.DSMT4" ShapeID="_x0000_i1049" DrawAspect="Content" ObjectID="_1800903483" r:id="rId69"/>
        </w:object>
      </w:r>
    </w:p>
    <w:p w14:paraId="61506281" w14:textId="604F1AF8" w:rsidR="00416527" w:rsidRPr="00653C72" w:rsidRDefault="00951972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（二）</w:t>
      </w:r>
      <w:r w:rsidR="00416527" w:rsidRPr="00653C72">
        <w:rPr>
          <w:rFonts w:ascii="宋体" w:eastAsia="宋体" w:hAnsi="宋体"/>
        </w:rPr>
        <w:t>选考题(共</w:t>
      </w:r>
      <w:r w:rsidR="00416527" w:rsidRPr="004A2DAD">
        <w:rPr>
          <w:rFonts w:ascii="Times New Roman" w:eastAsia="宋体" w:hAnsi="Times New Roman" w:cs="Times New Roman"/>
        </w:rPr>
        <w:t>15</w:t>
      </w:r>
      <w:r w:rsidR="00416527" w:rsidRPr="00653C72">
        <w:rPr>
          <w:rFonts w:ascii="宋体" w:eastAsia="宋体" w:hAnsi="宋体"/>
        </w:rPr>
        <w:t>分.请考生从给出的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道题中任选一题作答.如果多做，则按所做的第一题计分)</w:t>
      </w:r>
    </w:p>
    <w:p w14:paraId="63DFCC86" w14:textId="302C3B1C" w:rsidR="00416527" w:rsidRPr="00653C72" w:rsidRDefault="00416527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/>
        </w:rPr>
        <w:t>33.</w:t>
      </w:r>
      <w:r w:rsidR="00897449" w:rsidRPr="00897449">
        <w:rPr>
          <w:rFonts w:ascii="宋体" w:eastAsia="宋体" w:hAnsi="宋体" w:hint="eastAsia"/>
        </w:rPr>
        <w:t>［</w:t>
      </w:r>
      <w:r w:rsidR="00897449">
        <w:rPr>
          <w:rFonts w:ascii="宋体" w:eastAsia="宋体" w:hAnsi="宋体" w:hint="eastAsia"/>
        </w:rPr>
        <w:t>选修</w:t>
      </w:r>
      <w:r w:rsidR="00897449" w:rsidRPr="00897449">
        <w:rPr>
          <w:rFonts w:ascii="Times New Roman" w:hAnsi="Times New Roman" w:cs="Times New Roman" w:hint="eastAsia"/>
          <w:color w:val="000000" w:themeColor="text1"/>
        </w:rPr>
        <w:t>3-</w:t>
      </w:r>
      <w:r w:rsidR="00897449">
        <w:rPr>
          <w:rFonts w:ascii="Times New Roman" w:hAnsi="Times New Roman" w:cs="Times New Roman" w:hint="eastAsia"/>
          <w:color w:val="000000" w:themeColor="text1"/>
        </w:rPr>
        <w:t>3</w:t>
      </w:r>
      <w:r w:rsidR="00897449" w:rsidRPr="00897449">
        <w:rPr>
          <w:rFonts w:ascii="宋体" w:eastAsia="宋体" w:hAnsi="宋体" w:hint="eastAsia"/>
        </w:rPr>
        <w:t>］</w:t>
      </w:r>
      <w:r w:rsidR="00897449">
        <w:rPr>
          <w:rFonts w:ascii="宋体" w:eastAsia="宋体" w:hAnsi="宋体" w:hint="eastAsia"/>
        </w:rPr>
        <w:t>（</w:t>
      </w:r>
      <w:r w:rsidR="00897449" w:rsidRPr="004A2DAD">
        <w:rPr>
          <w:rFonts w:ascii="Times New Roman" w:eastAsia="宋体" w:hAnsi="Times New Roman" w:cs="Times New Roman" w:hint="eastAsia"/>
        </w:rPr>
        <w:t>15</w:t>
      </w:r>
      <w:r w:rsidR="00897449">
        <w:rPr>
          <w:rFonts w:ascii="宋体" w:eastAsia="宋体" w:hAnsi="宋体" w:hint="eastAsia"/>
        </w:rPr>
        <w:t>分）</w:t>
      </w:r>
    </w:p>
    <w:p w14:paraId="1BB60C78" w14:textId="23F162B0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>
        <w:rPr>
          <w:rFonts w:ascii="Times New Roman" w:eastAsia="宋体" w:hAnsi="Times New Roman" w:cs="Times New Roman" w:hint="eastAsia"/>
          <w:kern w:val="2"/>
        </w:rPr>
        <w:t>33</w:t>
      </w:r>
      <w:r w:rsidR="00274FDC">
        <w:rPr>
          <w:rFonts w:ascii="Times New Roman" w:eastAsia="宋体" w:hAnsi="Times New Roman" w:cs="Times New Roman" w:hint="eastAsia"/>
          <w:kern w:val="2"/>
        </w:rPr>
        <w:t>．</w:t>
      </w: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33</w:t>
      </w:r>
      <w:r w:rsidR="00FB4434">
        <w:rPr>
          <w:rFonts w:ascii="Times New Roman" w:eastAsia="宋体" w:hAnsi="Times New Roman" w:cs="Times New Roman" w:hint="eastAsia"/>
          <w:kern w:val="2"/>
        </w:rPr>
        <w:t>（</w:t>
      </w:r>
      <w:r w:rsidR="00FB4434">
        <w:rPr>
          <w:rFonts w:ascii="Times New Roman" w:eastAsia="宋体" w:hAnsi="Times New Roman" w:cs="Times New Roman" w:hint="eastAsia"/>
          <w:kern w:val="2"/>
        </w:rPr>
        <w:t>1</w:t>
      </w:r>
      <w:r w:rsidR="00FB4434"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4A2DAD">
        <w:rPr>
          <w:rFonts w:ascii="Times New Roman" w:eastAsia="宋体" w:hAnsi="Times New Roman" w:cs="Times New Roman" w:hint="eastAsia"/>
        </w:rPr>
        <w:t>1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4A2DAD">
        <w:rPr>
          <w:rFonts w:ascii="Times New Roman" w:eastAsia="宋体" w:hAnsi="Times New Roman" w:cs="Times New Roman" w:hint="eastAsia"/>
        </w:rPr>
        <w:t>6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两个相距较远的分子仅在分子力作用下由静止开始运动，直至不再靠近.在此过程中，下列说法正确的是</w:t>
      </w:r>
      <w:r w:rsidR="00416527" w:rsidRPr="00653C72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.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="00416527" w:rsidRPr="00653C72">
        <w:rPr>
          <w:rFonts w:ascii="宋体" w:eastAsia="宋体" w:hAnsi="宋体"/>
        </w:rPr>
        <w:t>填正确答案标号.选对</w:t>
      </w:r>
      <w:r w:rsidR="00416527" w:rsidRPr="004A2DAD">
        <w:rPr>
          <w:rFonts w:ascii="Times New Roman" w:eastAsia="宋体" w:hAnsi="Times New Roman" w:cs="Times New Roman"/>
        </w:rPr>
        <w:t>1</w:t>
      </w:r>
      <w:r w:rsidR="00416527" w:rsidRPr="00653C72">
        <w:rPr>
          <w:rFonts w:ascii="宋体" w:eastAsia="宋体" w:hAnsi="宋体"/>
        </w:rPr>
        <w:t>个得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分，选对</w:t>
      </w:r>
      <w:r w:rsidR="00416527" w:rsidRPr="004A2DAD">
        <w:rPr>
          <w:rFonts w:ascii="Times New Roman" w:eastAsia="宋体" w:hAnsi="Times New Roman" w:cs="Times New Roman"/>
        </w:rPr>
        <w:t>2</w:t>
      </w:r>
      <w:r w:rsidR="00416527" w:rsidRPr="00653C72">
        <w:rPr>
          <w:rFonts w:ascii="宋体" w:eastAsia="宋体" w:hAnsi="宋体"/>
        </w:rPr>
        <w:t>个得</w:t>
      </w:r>
      <w:r w:rsidR="00416527" w:rsidRPr="004A2DAD">
        <w:rPr>
          <w:rFonts w:ascii="Times New Roman" w:eastAsia="宋体" w:hAnsi="Times New Roman" w:cs="Times New Roman"/>
        </w:rPr>
        <w:t>4</w:t>
      </w:r>
      <w:r w:rsidR="00416527" w:rsidRPr="00653C72">
        <w:rPr>
          <w:rFonts w:ascii="宋体" w:eastAsia="宋体" w:hAnsi="宋体"/>
        </w:rPr>
        <w:t>分，选对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个得</w:t>
      </w:r>
      <w:r w:rsidR="00416527" w:rsidRPr="004A2DAD">
        <w:rPr>
          <w:rFonts w:ascii="Times New Roman" w:eastAsia="宋体" w:hAnsi="Times New Roman" w:cs="Times New Roman"/>
        </w:rPr>
        <w:t>6</w:t>
      </w:r>
      <w:r w:rsidR="00416527" w:rsidRPr="00653C72">
        <w:rPr>
          <w:rFonts w:ascii="宋体" w:eastAsia="宋体" w:hAnsi="宋体"/>
        </w:rPr>
        <w:t>分.每选错</w:t>
      </w:r>
      <w:r w:rsidR="00416527" w:rsidRPr="004A2DAD">
        <w:rPr>
          <w:rFonts w:ascii="Times New Roman" w:eastAsia="宋体" w:hAnsi="Times New Roman" w:cs="Times New Roman"/>
        </w:rPr>
        <w:t>1</w:t>
      </w:r>
      <w:r w:rsidR="00416527" w:rsidRPr="00653C72">
        <w:rPr>
          <w:rFonts w:ascii="宋体" w:eastAsia="宋体" w:hAnsi="宋体"/>
        </w:rPr>
        <w:t>个扣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分，最低得分为</w:t>
      </w:r>
      <w:r w:rsidR="00416527" w:rsidRPr="004A2DAD">
        <w:rPr>
          <w:rFonts w:ascii="Times New Roman" w:eastAsia="宋体" w:hAnsi="Times New Roman" w:cs="Times New Roman"/>
        </w:rPr>
        <w:t>0</w:t>
      </w:r>
      <w:r w:rsidR="00416527" w:rsidRPr="00653C72">
        <w:rPr>
          <w:rFonts w:ascii="宋体" w:eastAsia="宋体" w:hAnsi="宋体"/>
        </w:rPr>
        <w:t>分)</w:t>
      </w:r>
    </w:p>
    <w:p w14:paraId="32091EA0" w14:textId="37277CD9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A</w:t>
      </w:r>
      <w:r w:rsidRPr="00653C72">
        <w:rPr>
          <w:rFonts w:ascii="宋体" w:eastAsia="宋体" w:hAnsi="宋体"/>
        </w:rPr>
        <w:t>.分子力先增大，后一直减小</w:t>
      </w:r>
    </w:p>
    <w:p w14:paraId="22E8C175" w14:textId="2D2830EB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Pr="00653C72">
        <w:rPr>
          <w:rFonts w:ascii="宋体" w:eastAsia="宋体" w:hAnsi="宋体"/>
        </w:rPr>
        <w:t>.分子力先做正功，后做负功</w:t>
      </w:r>
    </w:p>
    <w:p w14:paraId="56527D78" w14:textId="0D7398C7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Pr="00653C72">
        <w:rPr>
          <w:rFonts w:ascii="宋体" w:eastAsia="宋体" w:hAnsi="宋体"/>
        </w:rPr>
        <w:t>.分子动能先增大，后减小</w:t>
      </w:r>
    </w:p>
    <w:p w14:paraId="35A447E0" w14:textId="1951F4DC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Pr="00653C72">
        <w:rPr>
          <w:rFonts w:ascii="宋体" w:eastAsia="宋体" w:hAnsi="宋体"/>
        </w:rPr>
        <w:t>.分子势能先增大，后减小</w:t>
      </w:r>
    </w:p>
    <w:p w14:paraId="7A6629B3" w14:textId="33A56A4B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E</w:t>
      </w:r>
      <w:r w:rsidRPr="00653C72">
        <w:rPr>
          <w:rFonts w:ascii="宋体" w:eastAsia="宋体" w:hAnsi="宋体"/>
        </w:rPr>
        <w:t>.分子势能和动能之和不变</w:t>
      </w:r>
    </w:p>
    <w:p w14:paraId="3C5AA340" w14:textId="0B51CDDD" w:rsidR="00416527" w:rsidRPr="00653C72" w:rsidRDefault="001828C8" w:rsidP="007B7379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33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4A2DAD">
        <w:rPr>
          <w:rFonts w:ascii="Times New Roman" w:eastAsia="宋体" w:hAnsi="Times New Roman" w:cs="Times New Roman" w:hint="eastAsia"/>
        </w:rPr>
        <w:t>2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4A2DAD">
        <w:rPr>
          <w:rFonts w:ascii="Times New Roman" w:eastAsia="宋体" w:hAnsi="Times New Roman" w:cs="Times New Roman" w:hint="eastAsia"/>
        </w:rPr>
        <w:t>9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如图所示，两个侧壁绝热、顶部和底部都导热的相同气缸直立放置，气缸底部和顶部均有细管连通，顶部的细管带有阀门</w:t>
      </w:r>
      <w:r w:rsidR="00897738">
        <w:rPr>
          <w:rFonts w:ascii="宋体" w:eastAsia="宋体" w:hAnsi="宋体" w:hint="eastAsia"/>
        </w:rPr>
        <w:t>K</w:t>
      </w:r>
      <w:r w:rsidR="00416527" w:rsidRPr="00653C72">
        <w:rPr>
          <w:rFonts w:ascii="宋体" w:eastAsia="宋体" w:hAnsi="宋体"/>
        </w:rPr>
        <w:t>.两气缸的容积均为</w:t>
      </w:r>
      <w:r w:rsidR="00144925" w:rsidRPr="00144925">
        <w:rPr>
          <w:rFonts w:ascii="Times New Roman" w:eastAsia="宋体" w:hAnsi="Times New Roman" w:cs="Times New Roman"/>
          <w:i/>
          <w:iCs/>
        </w:rPr>
        <w:t>V</w:t>
      </w:r>
      <w:r w:rsidR="00144925">
        <w:rPr>
          <w:rFonts w:ascii="Times New Roman" w:eastAsia="宋体" w:hAnsi="Times New Roman" w:cs="Times New Roman" w:hint="eastAsia"/>
          <w:i/>
          <w:iCs/>
          <w:vertAlign w:val="subscript"/>
        </w:rPr>
        <w:t>0</w:t>
      </w:r>
      <w:r w:rsidR="00416527" w:rsidRPr="00653C72">
        <w:rPr>
          <w:rFonts w:ascii="宋体" w:eastAsia="宋体" w:hAnsi="宋体"/>
        </w:rPr>
        <w:t>，气缸中各有一个绝热活塞</w:t>
      </w:r>
      <m:oMath>
        <m:r>
          <m:rPr>
            <m:sty m:val="p"/>
          </m:rPr>
          <w:rPr>
            <w:rFonts w:ascii="Cambria Math" w:eastAsia="宋体" w:hAnsi="Cambria Math"/>
          </w:rPr>
          <m:t>(</m:t>
        </m:r>
      </m:oMath>
      <w:r w:rsidR="00416527" w:rsidRPr="00653C72">
        <w:rPr>
          <w:rFonts w:ascii="宋体" w:eastAsia="宋体" w:hAnsi="宋体"/>
        </w:rPr>
        <w:t>质量不同，厚度可忽略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  <w:r w:rsidR="00416527" w:rsidRPr="00653C72">
        <w:rPr>
          <w:rFonts w:ascii="宋体" w:eastAsia="宋体" w:hAnsi="宋体"/>
        </w:rPr>
        <w:t>.开始时</w:t>
      </w:r>
      <w:r w:rsidR="00897738" w:rsidRPr="00C37392">
        <w:rPr>
          <w:rFonts w:ascii="Times New Roman" w:eastAsia="宋体" w:hAnsi="Times New Roman" w:cs="Times New Roman" w:hint="eastAsia"/>
          <w:i/>
          <w:iCs/>
        </w:rPr>
        <w:t>K</w:t>
      </w:r>
      <w:r w:rsidR="00416527" w:rsidRPr="00653C72">
        <w:rPr>
          <w:rFonts w:ascii="宋体" w:eastAsia="宋体" w:hAnsi="宋体"/>
        </w:rPr>
        <w:t>关闭，两活塞下方和右活塞上方充有气体(可视为理想气体)，压强分别为</w:t>
      </w:r>
      <w:r w:rsidR="00144925" w:rsidRPr="00144925">
        <w:rPr>
          <w:rFonts w:ascii="Times New Roman" w:eastAsia="宋体" w:hAnsi="Times New Roman" w:cs="Times New Roman"/>
          <w:i/>
          <w:iCs/>
        </w:rPr>
        <w:t>p</w:t>
      </w:r>
      <w:r w:rsidR="00144925" w:rsidRPr="00503243">
        <w:rPr>
          <w:rFonts w:ascii="Times New Roman" w:eastAsia="宋体" w:hAnsi="Times New Roman" w:cs="Times New Roman"/>
          <w:vertAlign w:val="subscript"/>
        </w:rPr>
        <w:t>0</w:t>
      </w:r>
      <w:r w:rsidR="00416527" w:rsidRPr="00653C72">
        <w:rPr>
          <w:rFonts w:ascii="宋体" w:eastAsia="宋体" w:hAnsi="宋体"/>
        </w:rPr>
        <w:t>和</w:t>
      </w:r>
      <w:r w:rsidR="00897738" w:rsidRPr="00897738">
        <w:rPr>
          <w:rFonts w:ascii="宋体" w:eastAsia="宋体" w:hAnsi="宋体" w:hint="eastAsia"/>
          <w:position w:val="-24"/>
        </w:rPr>
        <w:object w:dxaOrig="360" w:dyaOrig="620" w14:anchorId="519B77CE">
          <v:shape id="_x0000_i1050" type="#_x0000_t75" style="width:18.1pt;height:30.95pt" o:ole="">
            <v:imagedata r:id="rId70" o:title=""/>
          </v:shape>
          <o:OLEObject Type="Embed" ProgID="Equation.DSMT4" ShapeID="_x0000_i1050" DrawAspect="Content" ObjectID="_1800903484" r:id="rId71"/>
        </w:object>
      </w:r>
      <w:r w:rsidR="00416527" w:rsidRPr="00653C72">
        <w:rPr>
          <w:rFonts w:ascii="宋体" w:eastAsia="宋体" w:hAnsi="宋体"/>
        </w:rPr>
        <w:t>；左活塞在气缸正中间，其上方为真空；右活塞上方气体体积为</w:t>
      </w:r>
      <w:r w:rsidR="00897738" w:rsidRPr="00897738">
        <w:rPr>
          <w:rFonts w:ascii="宋体" w:eastAsia="宋体" w:hAnsi="宋体" w:hint="eastAsia"/>
          <w:position w:val="-24"/>
        </w:rPr>
        <w:object w:dxaOrig="320" w:dyaOrig="620" w14:anchorId="03F29676">
          <v:shape id="_x0000_i1051" type="#_x0000_t75" style="width:15.95pt;height:30.95pt" o:ole="">
            <v:imagedata r:id="rId72" o:title=""/>
          </v:shape>
          <o:OLEObject Type="Embed" ProgID="Equation.DSMT4" ShapeID="_x0000_i1051" DrawAspect="Content" ObjectID="_1800903485" r:id="rId73"/>
        </w:object>
      </w:r>
      <w:r w:rsidR="00416527" w:rsidRPr="00653C72">
        <w:rPr>
          <w:rFonts w:ascii="宋体" w:eastAsia="宋体" w:hAnsi="宋体"/>
        </w:rPr>
        <w:t>.现使气缸底与一恒温热源接触，平衡后左活塞升至气缸顶部，且与顶部刚好没有接触；然后打开</w:t>
      </w:r>
      <w:r w:rsidR="00897738" w:rsidRPr="00503243">
        <w:rPr>
          <w:rFonts w:ascii="Times New Roman" w:eastAsia="宋体" w:hAnsi="Times New Roman" w:cs="Times New Roman" w:hint="eastAsia"/>
        </w:rPr>
        <w:t>K</w:t>
      </w:r>
      <w:r w:rsidR="00416527" w:rsidRPr="00653C72">
        <w:rPr>
          <w:rFonts w:ascii="宋体" w:eastAsia="宋体" w:hAnsi="宋体"/>
        </w:rPr>
        <w:t>，经过一段时间，重新达到平衡.已知外界温度为</w:t>
      </w:r>
      <w:r w:rsidR="00144925" w:rsidRPr="00144925">
        <w:rPr>
          <w:rFonts w:ascii="Times New Roman" w:eastAsia="宋体" w:hAnsi="Times New Roman" w:cs="Times New Roman"/>
          <w:i/>
          <w:iCs/>
        </w:rPr>
        <w:t>T</w:t>
      </w:r>
      <w:r w:rsidR="00144925" w:rsidRPr="00144925">
        <w:rPr>
          <w:rFonts w:ascii="Times New Roman" w:eastAsia="宋体" w:hAnsi="Times New Roman" w:cs="Times New Roman"/>
          <w:i/>
          <w:iCs/>
          <w:vertAlign w:val="subscript"/>
        </w:rPr>
        <w:t>0</w:t>
      </w:r>
      <w:r w:rsidR="00416527" w:rsidRPr="00653C72">
        <w:rPr>
          <w:rFonts w:ascii="宋体" w:eastAsia="宋体" w:hAnsi="宋体"/>
        </w:rPr>
        <w:t>，不计活塞与气缸壁间的摩擦.求：</w:t>
      </w:r>
    </w:p>
    <w:p w14:paraId="7C35A563" w14:textId="45F1832F" w:rsidR="00416527" w:rsidRPr="00653C72" w:rsidRDefault="004A2DAD" w:rsidP="007B7379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宋体" w:eastAsia="宋体" w:hAnsi="宋体" w:hint="eastAsia"/>
        </w:rPr>
        <w:t>ⅰ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恒温热源的温度</w:t>
      </w:r>
      <w:r w:rsidR="00144925" w:rsidRPr="00144925">
        <w:rPr>
          <w:rFonts w:ascii="Times New Roman" w:eastAsia="宋体" w:hAnsi="Times New Roman" w:cs="Times New Roman"/>
          <w:i/>
          <w:iCs/>
        </w:rPr>
        <w:t>T</w:t>
      </w:r>
      <w:r w:rsidR="00416527" w:rsidRPr="00653C72">
        <w:rPr>
          <w:rFonts w:ascii="宋体" w:eastAsia="宋体" w:hAnsi="宋体"/>
        </w:rPr>
        <w:t>；</w:t>
      </w:r>
    </w:p>
    <w:p w14:paraId="3116D0AF" w14:textId="32B7CE58" w:rsidR="00416527" w:rsidRPr="00653C72" w:rsidRDefault="004A2DAD" w:rsidP="007B7379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宋体" w:eastAsia="宋体" w:hAnsi="宋体" w:hint="eastAsia"/>
        </w:rPr>
        <w:t>ⅱ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重新达到平衡后左气缸中活塞上方气体的体积</w:t>
      </w:r>
      <w:r w:rsidR="00144925" w:rsidRPr="00144925">
        <w:rPr>
          <w:rFonts w:ascii="Times New Roman" w:eastAsia="宋体" w:hAnsi="Times New Roman" w:cs="Times New Roman"/>
          <w:i/>
          <w:iCs/>
        </w:rPr>
        <w:t>V</w:t>
      </w:r>
      <w:r w:rsidR="00144925" w:rsidRPr="00144925">
        <w:rPr>
          <w:rFonts w:ascii="Times New Roman" w:eastAsia="宋体" w:hAnsi="Times New Roman" w:cs="Times New Roman"/>
          <w:i/>
          <w:iCs/>
          <w:vertAlign w:val="subscript"/>
        </w:rPr>
        <w:t>x</w:t>
      </w:r>
      <w:r w:rsidR="00416527" w:rsidRPr="00653C72">
        <w:rPr>
          <w:rFonts w:ascii="宋体" w:eastAsia="宋体" w:hAnsi="宋体"/>
        </w:rPr>
        <w:t>.</w:t>
      </w:r>
    </w:p>
    <w:p w14:paraId="53509E04" w14:textId="77777777" w:rsidR="00416527" w:rsidRPr="00653C72" w:rsidRDefault="00416527" w:rsidP="004A3968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inline distT="0" distB="0" distL="114300" distR="114300" wp14:anchorId="21698BBE" wp14:editId="6922B0BE">
            <wp:extent cx="1043940" cy="1007745"/>
            <wp:effectExtent l="0" t="0" r="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56EC" w14:textId="0CCB649F" w:rsidR="00CF46F5" w:rsidRPr="00653C72" w:rsidRDefault="00CF46F5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897738">
        <w:rPr>
          <w:rFonts w:ascii="宋体" w:eastAsia="宋体" w:hAnsi="宋体" w:hint="eastAsia"/>
        </w:rPr>
        <w:t>（</w:t>
      </w:r>
      <w:r w:rsidR="00897738" w:rsidRPr="004A2DAD">
        <w:rPr>
          <w:rFonts w:ascii="Times New Roman" w:eastAsia="宋体" w:hAnsi="Times New Roman" w:cs="Times New Roman" w:hint="eastAsia"/>
        </w:rPr>
        <w:t>1</w:t>
      </w:r>
      <w:r w:rsidR="00897738">
        <w:rPr>
          <w:rFonts w:ascii="宋体" w:eastAsia="宋体" w:hAnsi="宋体" w:hint="eastAsia"/>
        </w:rPr>
        <w:t>）</w:t>
      </w:r>
      <w:r w:rsidR="00897738" w:rsidRPr="00966EF9">
        <w:rPr>
          <w:rFonts w:ascii="Times New Roman" w:hAnsi="Times New Roman" w:cs="Times New Roman" w:hint="eastAsia"/>
          <w:color w:val="000000" w:themeColor="text1"/>
        </w:rPr>
        <w:t>BCE</w:t>
      </w:r>
      <w:r w:rsidR="00897738">
        <w:rPr>
          <w:rFonts w:ascii="宋体" w:eastAsia="宋体" w:hAnsi="宋体" w:hint="eastAsia"/>
        </w:rPr>
        <w:t>（2）（</w:t>
      </w:r>
      <w:r w:rsidR="00897738" w:rsidRPr="004A2DAD">
        <w:rPr>
          <w:rFonts w:ascii="Times New Roman" w:eastAsia="宋体" w:hAnsi="Times New Roman" w:cs="Times New Roman" w:hint="eastAsia"/>
        </w:rPr>
        <w:t>ⅰ</w:t>
      </w:r>
      <w:r w:rsidR="00897738">
        <w:rPr>
          <w:rFonts w:ascii="宋体" w:eastAsia="宋体" w:hAnsi="宋体" w:hint="eastAsia"/>
        </w:rPr>
        <w:t>）</w:t>
      </w:r>
      <w:r w:rsidR="00897738" w:rsidRPr="00897738">
        <w:rPr>
          <w:rFonts w:ascii="宋体" w:eastAsia="宋体" w:hAnsi="宋体" w:hint="eastAsia"/>
          <w:position w:val="-24"/>
        </w:rPr>
        <w:object w:dxaOrig="820" w:dyaOrig="620" w14:anchorId="3DF3DDE6">
          <v:shape id="_x0000_i1052" type="#_x0000_t75" style="width:41.3pt;height:30.95pt" o:ole="">
            <v:imagedata r:id="rId75" o:title=""/>
          </v:shape>
          <o:OLEObject Type="Embed" ProgID="Equation.DSMT4" ShapeID="_x0000_i1052" DrawAspect="Content" ObjectID="_1800903486" r:id="rId76"/>
        </w:object>
      </w:r>
      <w:r w:rsidR="00897738">
        <w:rPr>
          <w:rFonts w:ascii="宋体" w:eastAsia="宋体" w:hAnsi="宋体" w:hint="eastAsia"/>
        </w:rPr>
        <w:t xml:space="preserve">  （</w:t>
      </w:r>
      <w:r w:rsidR="00897738" w:rsidRPr="004A2DAD">
        <w:rPr>
          <w:rFonts w:ascii="Times New Roman" w:eastAsia="宋体" w:hAnsi="Times New Roman" w:cs="Times New Roman" w:hint="eastAsia"/>
        </w:rPr>
        <w:t>ⅱ</w:t>
      </w:r>
      <w:r w:rsidR="00897738">
        <w:rPr>
          <w:rFonts w:ascii="宋体" w:eastAsia="宋体" w:hAnsi="宋体" w:hint="eastAsia"/>
        </w:rPr>
        <w:t>）</w:t>
      </w:r>
      <w:r w:rsidR="008F5D3D" w:rsidRPr="008F5D3D">
        <w:rPr>
          <w:rFonts w:ascii="宋体" w:eastAsia="宋体" w:hAnsi="宋体" w:hint="eastAsia"/>
          <w:position w:val="-24"/>
        </w:rPr>
        <w:object w:dxaOrig="900" w:dyaOrig="620" w14:anchorId="6FA76C19">
          <v:shape id="_x0000_i1053" type="#_x0000_t75" style="width:45.2pt;height:30.95pt" o:ole="">
            <v:imagedata r:id="rId77" o:title=""/>
          </v:shape>
          <o:OLEObject Type="Embed" ProgID="Equation.DSMT4" ShapeID="_x0000_i1053" DrawAspect="Content" ObjectID="_1800903487" r:id="rId78"/>
        </w:object>
      </w:r>
    </w:p>
    <w:p w14:paraId="56CAF47D" w14:textId="33C67A0F" w:rsidR="00416527" w:rsidRPr="00653C72" w:rsidRDefault="00416527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</w:rPr>
        <w:t>34.</w:t>
      </w:r>
      <w:r w:rsidR="00897449" w:rsidRPr="00897449">
        <w:rPr>
          <w:rFonts w:ascii="宋体" w:eastAsia="宋体" w:hAnsi="宋体" w:hint="eastAsia"/>
        </w:rPr>
        <w:t>［</w:t>
      </w:r>
      <w:r w:rsidR="00897449">
        <w:rPr>
          <w:rFonts w:ascii="宋体" w:eastAsia="宋体" w:hAnsi="宋体" w:hint="eastAsia"/>
        </w:rPr>
        <w:t>选修</w:t>
      </w:r>
      <w:r w:rsidR="00897449" w:rsidRPr="00897449">
        <w:rPr>
          <w:rFonts w:ascii="Times New Roman" w:hAnsi="Times New Roman" w:cs="Times New Roman" w:hint="eastAsia"/>
          <w:color w:val="000000" w:themeColor="text1"/>
        </w:rPr>
        <w:t>3-</w:t>
      </w:r>
      <w:r w:rsidR="00897449">
        <w:rPr>
          <w:rFonts w:ascii="Times New Roman" w:hAnsi="Times New Roman" w:cs="Times New Roman" w:hint="eastAsia"/>
          <w:color w:val="000000" w:themeColor="text1"/>
        </w:rPr>
        <w:t>4</w:t>
      </w:r>
      <w:r w:rsidR="00897449" w:rsidRPr="00897449">
        <w:rPr>
          <w:rFonts w:ascii="宋体" w:eastAsia="宋体" w:hAnsi="宋体" w:hint="eastAsia"/>
        </w:rPr>
        <w:t>］</w:t>
      </w:r>
      <w:r w:rsidR="00897449">
        <w:rPr>
          <w:rFonts w:ascii="宋体" w:eastAsia="宋体" w:hAnsi="宋体" w:hint="eastAsia"/>
        </w:rPr>
        <w:t>（</w:t>
      </w:r>
      <w:r w:rsidR="00897449" w:rsidRPr="00897449">
        <w:rPr>
          <w:rFonts w:ascii="Times New Roman" w:hAnsi="Times New Roman" w:cs="Times New Roman" w:hint="eastAsia"/>
          <w:color w:val="000000" w:themeColor="text1"/>
        </w:rPr>
        <w:t>15</w:t>
      </w:r>
      <w:r w:rsidR="00897449">
        <w:rPr>
          <w:rFonts w:ascii="宋体" w:eastAsia="宋体" w:hAnsi="宋体" w:hint="eastAsia"/>
        </w:rPr>
        <w:t>分）</w:t>
      </w:r>
    </w:p>
    <w:p w14:paraId="3152AE13" w14:textId="4268D84F" w:rsidR="00416527" w:rsidRPr="00653C72" w:rsidRDefault="001828C8" w:rsidP="007B7379">
      <w:pPr>
        <w:adjustRightInd w:val="0"/>
        <w:snapToGrid w:val="0"/>
        <w:spacing w:line="312" w:lineRule="auto"/>
        <w:ind w:leftChars="100" w:left="440" w:hangingChars="100" w:hanging="22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34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4A2DAD">
        <w:rPr>
          <w:rFonts w:ascii="Times New Roman" w:eastAsia="宋体" w:hAnsi="Times New Roman" w:cs="Times New Roman"/>
        </w:rPr>
        <w:t>1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897449">
        <w:rPr>
          <w:rFonts w:ascii="Times New Roman" w:hAnsi="Times New Roman" w:cs="Times New Roman" w:hint="eastAsia"/>
          <w:color w:val="000000" w:themeColor="text1"/>
        </w:rPr>
        <w:t>6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如图所示，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8F5D3D">
        <w:rPr>
          <w:rFonts w:ascii="宋体" w:eastAsia="宋体" w:hAnsi="宋体" w:hint="eastAsia"/>
        </w:rPr>
        <w:t>、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8F5D3D">
        <w:rPr>
          <w:rFonts w:ascii="宋体" w:eastAsia="宋体" w:hAnsi="宋体" w:hint="eastAsia"/>
        </w:rPr>
        <w:t>、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="008F5D3D">
        <w:rPr>
          <w:rFonts w:ascii="宋体" w:eastAsia="宋体" w:hAnsi="宋体" w:hint="eastAsia"/>
        </w:rPr>
        <w:t>、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是均匀媒质中</w:t>
      </w:r>
      <w:r w:rsidR="008F5D3D" w:rsidRPr="004A2DAD">
        <w:rPr>
          <w:rFonts w:ascii="Times New Roman" w:eastAsia="宋体" w:hAnsi="Times New Roman" w:cs="Times New Roman" w:hint="eastAsia"/>
          <w:i/>
          <w:iCs/>
        </w:rPr>
        <w:t>x</w:t>
      </w:r>
      <w:r w:rsidR="00416527" w:rsidRPr="00653C72">
        <w:rPr>
          <w:rFonts w:ascii="宋体" w:eastAsia="宋体" w:hAnsi="宋体"/>
        </w:rPr>
        <w:t>轴上的四个质点，相邻两点的间距依次为</w:t>
      </w:r>
      <w:r w:rsidR="008F5D3D" w:rsidRPr="004A2DAD">
        <w:rPr>
          <w:rFonts w:ascii="Times New Roman" w:eastAsia="宋体" w:hAnsi="Times New Roman" w:cs="Times New Roman" w:hint="eastAsia"/>
        </w:rPr>
        <w:t>2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m</w:t>
      </w:r>
      <w:r w:rsidR="008F5D3D">
        <w:rPr>
          <w:rFonts w:ascii="宋体" w:eastAsia="宋体" w:hAnsi="宋体" w:hint="eastAsia"/>
        </w:rPr>
        <w:t>、</w:t>
      </w:r>
      <w:r w:rsidR="008F5D3D" w:rsidRPr="004A2DAD">
        <w:rPr>
          <w:rFonts w:ascii="Times New Roman" w:eastAsia="宋体" w:hAnsi="Times New Roman" w:cs="Times New Roman" w:hint="eastAsia"/>
        </w:rPr>
        <w:t>4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m</w:t>
      </w:r>
      <w:r w:rsidR="008F5D3D">
        <w:rPr>
          <w:rFonts w:ascii="宋体" w:eastAsia="宋体" w:hAnsi="宋体" w:hint="eastAsia"/>
        </w:rPr>
        <w:t>和</w:t>
      </w:r>
      <w:r w:rsidR="008F5D3D" w:rsidRPr="004A2DAD">
        <w:rPr>
          <w:rFonts w:ascii="Times New Roman" w:eastAsia="宋体" w:hAnsi="Times New Roman" w:cs="Times New Roman" w:hint="eastAsia"/>
        </w:rPr>
        <w:t>6</w:t>
      </w:r>
      <w:r w:rsidR="0094365C" w:rsidRPr="00144925">
        <w:rPr>
          <w:rFonts w:ascii="Times New Roman" w:eastAsia="宋体" w:hAnsi="Times New Roman" w:cs="Times New Roman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m</w:t>
      </w:r>
      <w:r w:rsidR="00416527" w:rsidRPr="00653C72">
        <w:rPr>
          <w:rFonts w:ascii="宋体" w:eastAsia="宋体" w:hAnsi="宋体"/>
        </w:rPr>
        <w:t>.一列简谐横波以</w:t>
      </w:r>
      <w:r w:rsidR="008F5D3D" w:rsidRPr="004A2DAD">
        <w:rPr>
          <w:rFonts w:ascii="Times New Roman" w:eastAsia="宋体" w:hAnsi="Times New Roman" w:cs="Times New Roman" w:hint="eastAsia"/>
        </w:rPr>
        <w:t>2</w:t>
      </w:r>
      <w:r w:rsidR="00144925" w:rsidRPr="00144925">
        <w:rPr>
          <w:rFonts w:ascii="Times New Roman" w:eastAsia="宋体" w:hAnsi="Times New Roman" w:cs="Times New Roman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m/s</w:t>
      </w:r>
      <w:r w:rsidR="00416527" w:rsidRPr="00653C72">
        <w:rPr>
          <w:rFonts w:ascii="宋体" w:eastAsia="宋体" w:hAnsi="宋体"/>
        </w:rPr>
        <w:t>的波速沿</w:t>
      </w:r>
      <w:r w:rsidR="008F5D3D" w:rsidRPr="004A2DAD">
        <w:rPr>
          <w:rFonts w:ascii="Times New Roman" w:eastAsia="宋体" w:hAnsi="Times New Roman" w:cs="Times New Roman" w:hint="eastAsia"/>
          <w:i/>
          <w:iCs/>
        </w:rPr>
        <w:t>x</w:t>
      </w:r>
      <w:r w:rsidR="00416527" w:rsidRPr="00653C72">
        <w:rPr>
          <w:rFonts w:ascii="宋体" w:eastAsia="宋体" w:hAnsi="宋体"/>
        </w:rPr>
        <w:t>轴正向传播，在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t=</w:t>
      </w:r>
      <w:r w:rsidR="008F5D3D" w:rsidRPr="00897449">
        <w:rPr>
          <w:rFonts w:ascii="Times New Roman" w:hAnsi="Times New Roman" w:cs="Times New Roman" w:hint="eastAsia"/>
          <w:color w:val="000000" w:themeColor="text1"/>
        </w:rPr>
        <w:t>0</w:t>
      </w:r>
      <w:r w:rsidR="00416527" w:rsidRPr="00653C72">
        <w:rPr>
          <w:rFonts w:ascii="宋体" w:eastAsia="宋体" w:hAnsi="宋体"/>
        </w:rPr>
        <w:t>时刻到达质点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处，质点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由平衡位置开始竖直向下运动，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t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=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897449">
        <w:rPr>
          <w:rFonts w:ascii="Times New Roman" w:hAnsi="Times New Roman" w:cs="Times New Roman" w:hint="eastAsia"/>
          <w:color w:val="000000" w:themeColor="text1"/>
        </w:rPr>
        <w:t>3</w:t>
      </w:r>
      <w:r w:rsidR="00144925" w:rsidRPr="00706A6D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="00416527" w:rsidRPr="00653C72">
        <w:rPr>
          <w:rFonts w:ascii="宋体" w:eastAsia="宋体" w:hAnsi="宋体"/>
        </w:rPr>
        <w:t>时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第一次到达最高点.下列</w:t>
      </w:r>
      <w:r w:rsidR="00416527" w:rsidRPr="00653C72">
        <w:rPr>
          <w:rFonts w:ascii="宋体" w:eastAsia="宋体" w:hAnsi="宋体"/>
        </w:rPr>
        <w:lastRenderedPageBreak/>
        <w:t>说法正确的是</w:t>
      </w:r>
      <w:r w:rsidR="00416527" w:rsidRPr="00653C72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.</w:t>
      </w:r>
      <w:r w:rsidR="00503243">
        <w:rPr>
          <w:rFonts w:ascii="宋体" w:eastAsia="宋体" w:hAnsi="宋体" w:hint="eastAsia"/>
        </w:rPr>
        <w:t>（</w:t>
      </w:r>
      <w:r w:rsidR="00416527" w:rsidRPr="00653C72">
        <w:rPr>
          <w:rFonts w:ascii="宋体" w:eastAsia="宋体" w:hAnsi="宋体"/>
        </w:rPr>
        <w:t>填正确答案标号.选对</w:t>
      </w:r>
      <w:r w:rsidR="00416527" w:rsidRPr="00897449">
        <w:rPr>
          <w:rFonts w:ascii="Times New Roman" w:hAnsi="Times New Roman" w:cs="Times New Roman"/>
          <w:color w:val="000000" w:themeColor="text1"/>
        </w:rPr>
        <w:t>1</w:t>
      </w:r>
      <w:r w:rsidR="00416527" w:rsidRPr="00653C72">
        <w:rPr>
          <w:rFonts w:ascii="宋体" w:eastAsia="宋体" w:hAnsi="宋体"/>
        </w:rPr>
        <w:t>个得</w:t>
      </w:r>
      <w:r w:rsidR="00416527" w:rsidRPr="00897449">
        <w:rPr>
          <w:rFonts w:ascii="Times New Roman" w:hAnsi="Times New Roman" w:cs="Times New Roman"/>
          <w:color w:val="000000" w:themeColor="text1"/>
        </w:rPr>
        <w:t>3</w:t>
      </w:r>
      <w:r w:rsidR="00416527" w:rsidRPr="00653C72">
        <w:rPr>
          <w:rFonts w:ascii="宋体" w:eastAsia="宋体" w:hAnsi="宋体"/>
        </w:rPr>
        <w:t>分，选对</w:t>
      </w:r>
      <w:r w:rsidR="00416527" w:rsidRPr="004A2DAD">
        <w:rPr>
          <w:rFonts w:ascii="Times New Roman" w:eastAsia="宋体" w:hAnsi="Times New Roman" w:cs="Times New Roman"/>
        </w:rPr>
        <w:t>2</w:t>
      </w:r>
      <w:r w:rsidR="00416527" w:rsidRPr="00653C72">
        <w:rPr>
          <w:rFonts w:ascii="宋体" w:eastAsia="宋体" w:hAnsi="宋体"/>
        </w:rPr>
        <w:t>个得</w:t>
      </w:r>
      <w:r w:rsidR="00416527" w:rsidRPr="004A2DAD">
        <w:rPr>
          <w:rFonts w:ascii="Times New Roman" w:eastAsia="宋体" w:hAnsi="Times New Roman" w:cs="Times New Roman"/>
        </w:rPr>
        <w:t>4</w:t>
      </w:r>
      <w:r w:rsidR="00416527" w:rsidRPr="00653C72">
        <w:rPr>
          <w:rFonts w:ascii="宋体" w:eastAsia="宋体" w:hAnsi="宋体"/>
        </w:rPr>
        <w:t>分，选对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个得</w:t>
      </w:r>
      <w:r w:rsidR="00416527" w:rsidRPr="004A2DAD">
        <w:rPr>
          <w:rFonts w:ascii="Times New Roman" w:eastAsia="宋体" w:hAnsi="Times New Roman" w:cs="Times New Roman"/>
        </w:rPr>
        <w:t>6</w:t>
      </w:r>
      <w:r w:rsidR="00416527" w:rsidRPr="00653C72">
        <w:rPr>
          <w:rFonts w:ascii="宋体" w:eastAsia="宋体" w:hAnsi="宋体"/>
        </w:rPr>
        <w:t>分.每选错</w:t>
      </w:r>
      <w:r w:rsidR="00416527" w:rsidRPr="004A2DAD">
        <w:rPr>
          <w:rFonts w:ascii="Times New Roman" w:eastAsia="宋体" w:hAnsi="Times New Roman" w:cs="Times New Roman"/>
        </w:rPr>
        <w:t>1</w:t>
      </w:r>
      <w:r w:rsidR="00416527" w:rsidRPr="00653C72">
        <w:rPr>
          <w:rFonts w:ascii="宋体" w:eastAsia="宋体" w:hAnsi="宋体"/>
        </w:rPr>
        <w:t>个扣</w:t>
      </w:r>
      <w:r w:rsidR="00416527" w:rsidRPr="004A2DAD">
        <w:rPr>
          <w:rFonts w:ascii="Times New Roman" w:eastAsia="宋体" w:hAnsi="Times New Roman" w:cs="Times New Roman"/>
        </w:rPr>
        <w:t>3</w:t>
      </w:r>
      <w:r w:rsidR="00416527" w:rsidRPr="00653C72">
        <w:rPr>
          <w:rFonts w:ascii="宋体" w:eastAsia="宋体" w:hAnsi="宋体"/>
        </w:rPr>
        <w:t>分，最低得分为</w:t>
      </w:r>
      <w:r w:rsidR="00416527" w:rsidRPr="00897449">
        <w:rPr>
          <w:rFonts w:ascii="Times New Roman" w:hAnsi="Times New Roman" w:cs="Times New Roman"/>
          <w:color w:val="000000" w:themeColor="text1"/>
        </w:rPr>
        <w:t>0</w:t>
      </w:r>
      <w:r w:rsidR="00416527" w:rsidRPr="00653C72">
        <w:rPr>
          <w:rFonts w:ascii="宋体" w:eastAsia="宋体" w:hAnsi="宋体"/>
        </w:rPr>
        <w:t>分</w:t>
      </w:r>
      <w:r w:rsidR="00503243">
        <w:rPr>
          <w:rFonts w:ascii="宋体" w:eastAsia="宋体" w:hAnsi="宋体" w:hint="eastAsia"/>
        </w:rPr>
        <w:t>)</w:t>
      </w:r>
    </w:p>
    <w:p w14:paraId="4BECCBAB" w14:textId="73CD6EDE" w:rsidR="00416527" w:rsidRPr="00653C72" w:rsidRDefault="00503243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anchor distT="0" distB="0" distL="114300" distR="114300" simplePos="0" relativeHeight="251669504" behindDoc="0" locked="0" layoutInCell="1" allowOverlap="1" wp14:anchorId="7A685610" wp14:editId="4EB09C4C">
            <wp:simplePos x="0" y="0"/>
            <wp:positionH relativeFrom="column">
              <wp:posOffset>3795195</wp:posOffset>
            </wp:positionH>
            <wp:positionV relativeFrom="paragraph">
              <wp:posOffset>176721</wp:posOffset>
            </wp:positionV>
            <wp:extent cx="1871980" cy="251460"/>
            <wp:effectExtent l="0" t="0" r="0" b="0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527" w:rsidRPr="00966EF9">
        <w:rPr>
          <w:rFonts w:ascii="Times New Roman" w:hAnsi="Times New Roman" w:cs="Times New Roman"/>
          <w:color w:val="000000" w:themeColor="text1"/>
        </w:rPr>
        <w:t>A</w:t>
      </w:r>
      <w:r w:rsidR="00416527" w:rsidRPr="00653C72">
        <w:rPr>
          <w:rFonts w:ascii="宋体" w:eastAsia="宋体" w:hAnsi="宋体"/>
        </w:rPr>
        <w:t>.在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t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=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4A2DAD">
        <w:rPr>
          <w:rFonts w:ascii="Times New Roman" w:eastAsia="宋体" w:hAnsi="Times New Roman" w:cs="Times New Roman"/>
        </w:rPr>
        <w:t>6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="00416527" w:rsidRPr="00653C72">
        <w:rPr>
          <w:rFonts w:ascii="宋体" w:eastAsia="宋体" w:hAnsi="宋体"/>
        </w:rPr>
        <w:t>时刻波恰好传到质点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处</w:t>
      </w:r>
    </w:p>
    <w:p w14:paraId="564E44DF" w14:textId="0588FFE4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B</w:t>
      </w:r>
      <w:r w:rsidRPr="00653C72">
        <w:rPr>
          <w:rFonts w:ascii="宋体" w:eastAsia="宋体" w:hAnsi="宋体"/>
        </w:rPr>
        <w:t>.在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t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=</w:t>
      </w:r>
      <w:r w:rsidR="00897449">
        <w:rPr>
          <w:rFonts w:ascii="Times New Roman" w:eastAsia="宋体" w:hAnsi="Times New Roman" w:cs="Times New Roman" w:hint="eastAsia"/>
          <w:i/>
          <w:iCs/>
        </w:rPr>
        <w:t xml:space="preserve"> </w:t>
      </w:r>
      <w:r w:rsidR="008F5D3D" w:rsidRPr="004A2DAD">
        <w:rPr>
          <w:rFonts w:ascii="Times New Roman" w:eastAsia="宋体" w:hAnsi="Times New Roman" w:cs="Times New Roman" w:hint="eastAsia"/>
        </w:rPr>
        <w:t>5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Pr="00653C72">
        <w:rPr>
          <w:rFonts w:ascii="宋体" w:eastAsia="宋体" w:hAnsi="宋体"/>
        </w:rPr>
        <w:t>时刻质点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Pr="00653C72">
        <w:rPr>
          <w:rFonts w:ascii="宋体" w:eastAsia="宋体" w:hAnsi="宋体"/>
        </w:rPr>
        <w:t>恰好到达最高点</w:t>
      </w:r>
    </w:p>
    <w:p w14:paraId="13B5127B" w14:textId="5416EA5E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C</w:t>
      </w:r>
      <w:r w:rsidRPr="00653C72">
        <w:rPr>
          <w:rFonts w:ascii="宋体" w:eastAsia="宋体" w:hAnsi="宋体"/>
        </w:rPr>
        <w:t>.质点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开始振动后，其振动周期为</w:t>
      </w:r>
      <w:r w:rsidR="008F5D3D" w:rsidRPr="00897449">
        <w:rPr>
          <w:rFonts w:ascii="Times New Roman" w:hAnsi="Times New Roman" w:cs="Times New Roman" w:hint="eastAsia"/>
          <w:color w:val="000000" w:themeColor="text1"/>
        </w:rPr>
        <w:t>4</w:t>
      </w:r>
      <w:r w:rsidR="0094365C">
        <w:rPr>
          <w:rFonts w:ascii="宋体" w:eastAsia="宋体" w:hAnsi="宋体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</w:p>
    <w:p w14:paraId="2492A8A4" w14:textId="2B6E864A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D</w:t>
      </w:r>
      <w:r w:rsidRPr="00653C72">
        <w:rPr>
          <w:rFonts w:ascii="宋体" w:eastAsia="宋体" w:hAnsi="宋体"/>
        </w:rPr>
        <w:t>.在</w:t>
      </w:r>
      <w:r w:rsidR="008F5D3D" w:rsidRPr="004A2DAD">
        <w:rPr>
          <w:rFonts w:ascii="Times New Roman" w:eastAsia="宋体" w:hAnsi="Times New Roman" w:cs="Times New Roman" w:hint="eastAsia"/>
        </w:rPr>
        <w:t>4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="008F5D3D" w:rsidRPr="008F5D3D">
        <w:rPr>
          <w:rFonts w:ascii="宋体" w:eastAsia="宋体" w:hAnsi="宋体" w:hint="eastAsia"/>
        </w:rPr>
        <w:t>＜</w:t>
      </w:r>
      <w:r w:rsidR="008F5D3D" w:rsidRPr="00897449">
        <w:rPr>
          <w:rFonts w:ascii="Times New Roman" w:eastAsia="宋体" w:hAnsi="Times New Roman" w:cs="Times New Roman" w:hint="eastAsia"/>
          <w:i/>
          <w:iCs/>
        </w:rPr>
        <w:t>t</w:t>
      </w:r>
      <w:r w:rsidR="008F5D3D" w:rsidRPr="008F5D3D">
        <w:rPr>
          <w:rFonts w:ascii="宋体" w:eastAsia="宋体" w:hAnsi="宋体" w:hint="eastAsia"/>
        </w:rPr>
        <w:t>＜</w:t>
      </w:r>
      <w:r w:rsidR="008F5D3D" w:rsidRPr="004A2DAD">
        <w:rPr>
          <w:rFonts w:ascii="Times New Roman" w:eastAsia="宋体" w:hAnsi="Times New Roman" w:cs="Times New Roman" w:hint="eastAsia"/>
        </w:rPr>
        <w:t>6</w:t>
      </w:r>
      <w:r w:rsidR="0094365C" w:rsidRPr="00144925">
        <w:rPr>
          <w:rFonts w:ascii="Times New Roman" w:eastAsia="宋体" w:hAnsi="Times New Roman" w:cs="Times New Roman" w:hint="eastAsia"/>
        </w:rPr>
        <w:t xml:space="preserve"> 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s</w:t>
      </w:r>
      <w:r w:rsidRPr="00653C72">
        <w:rPr>
          <w:rFonts w:ascii="宋体" w:eastAsia="宋体" w:hAnsi="宋体"/>
        </w:rPr>
        <w:t>的时间间隔内质点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Pr="00653C72">
        <w:rPr>
          <w:rFonts w:ascii="宋体" w:eastAsia="宋体" w:hAnsi="宋体"/>
        </w:rPr>
        <w:t>向上运动</w:t>
      </w:r>
    </w:p>
    <w:p w14:paraId="295C58A5" w14:textId="559DA3E4" w:rsidR="00416527" w:rsidRPr="00653C72" w:rsidRDefault="00416527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966EF9">
        <w:rPr>
          <w:rFonts w:ascii="Times New Roman" w:hAnsi="Times New Roman" w:cs="Times New Roman"/>
          <w:color w:val="000000" w:themeColor="text1"/>
        </w:rPr>
        <w:t>E</w:t>
      </w:r>
      <w:r w:rsidRPr="00653C72">
        <w:rPr>
          <w:rFonts w:ascii="宋体" w:eastAsia="宋体" w:hAnsi="宋体"/>
        </w:rPr>
        <w:t>.当质点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Pr="00653C72">
        <w:rPr>
          <w:rFonts w:ascii="宋体" w:eastAsia="宋体" w:hAnsi="宋体"/>
        </w:rPr>
        <w:t>向下运动时，质点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Pr="00653C72">
        <w:rPr>
          <w:rFonts w:ascii="宋体" w:eastAsia="宋体" w:hAnsi="宋体"/>
        </w:rPr>
        <w:t>一定向上运动</w:t>
      </w:r>
    </w:p>
    <w:p w14:paraId="56C18D34" w14:textId="71ACB95F" w:rsidR="00416527" w:rsidRPr="00653C72" w:rsidRDefault="001828C8" w:rsidP="007B7379">
      <w:pPr>
        <w:adjustRightInd w:val="0"/>
        <w:snapToGrid w:val="0"/>
        <w:spacing w:line="312" w:lineRule="auto"/>
        <w:ind w:leftChars="100" w:left="440" w:hangingChars="100" w:hanging="22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34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7F7E63">
        <w:rPr>
          <w:rFonts w:ascii="Times New Roman" w:eastAsia="宋体" w:hAnsi="Times New Roman" w:cs="Times New Roman" w:hint="eastAsia"/>
        </w:rPr>
        <w:t>2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897449">
        <w:rPr>
          <w:rFonts w:ascii="Times New Roman" w:hAnsi="Times New Roman" w:cs="Times New Roman" w:hint="eastAsia"/>
          <w:color w:val="000000" w:themeColor="text1"/>
        </w:rPr>
        <w:t>9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图示为一光导纤维(可简化为一长玻璃丝</w:t>
      </w:r>
      <m:oMath>
        <m:r>
          <m:rPr>
            <m:sty m:val="p"/>
          </m:rPr>
          <w:rPr>
            <w:rFonts w:ascii="Cambria Math" w:eastAsia="宋体" w:hAnsi="Cambria Math"/>
          </w:rPr>
          <m:t>)</m:t>
        </m:r>
      </m:oMath>
      <w:r w:rsidR="00416527" w:rsidRPr="00653C72">
        <w:rPr>
          <w:rFonts w:ascii="宋体" w:eastAsia="宋体" w:hAnsi="宋体"/>
        </w:rPr>
        <w:t>的示意图，玻璃丝长为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L</w:t>
      </w:r>
      <w:r w:rsidR="00416527" w:rsidRPr="00653C72">
        <w:rPr>
          <w:rFonts w:ascii="宋体" w:eastAsia="宋体" w:hAnsi="宋体"/>
        </w:rPr>
        <w:t>，折射率为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n</w:t>
      </w:r>
      <w:r w:rsidR="00416527" w:rsidRPr="00653C72">
        <w:rPr>
          <w:rFonts w:ascii="宋体" w:eastAsia="宋体" w:hAnsi="宋体"/>
        </w:rPr>
        <w:t>，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代表端面.已知光在真空中的传播速度为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c</w:t>
      </w:r>
      <w:r w:rsidR="00416527" w:rsidRPr="00653C72">
        <w:rPr>
          <w:rFonts w:ascii="宋体" w:eastAsia="宋体" w:hAnsi="宋体"/>
        </w:rPr>
        <w:t>.</w:t>
      </w:r>
    </w:p>
    <w:p w14:paraId="5A52E6DF" w14:textId="10F95E35" w:rsidR="00416527" w:rsidRPr="00653C72" w:rsidRDefault="007F7E63" w:rsidP="007B7379">
      <w:pPr>
        <w:adjustRightInd w:val="0"/>
        <w:snapToGrid w:val="0"/>
        <w:spacing w:line="312" w:lineRule="auto"/>
        <w:ind w:leftChars="200" w:left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="004A2DAD" w:rsidRPr="004A2DAD">
        <w:rPr>
          <w:rFonts w:ascii="宋体" w:eastAsia="宋体" w:hAnsi="宋体" w:hint="eastAsia"/>
        </w:rPr>
        <w:t>ⅰ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为使光线能从玻璃丝的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端面传播到另一端面，求光线在端面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上的入射角应满足的条件；</w:t>
      </w:r>
    </w:p>
    <w:p w14:paraId="396FD0D4" w14:textId="12535B65" w:rsidR="00416527" w:rsidRPr="00653C72" w:rsidRDefault="004A2DAD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（</w:t>
      </w:r>
      <w:r w:rsidRPr="004A2DAD">
        <w:rPr>
          <w:rFonts w:ascii="宋体" w:eastAsia="宋体" w:hAnsi="宋体" w:hint="eastAsia"/>
        </w:rPr>
        <w:t>ⅱ</w:t>
      </w:r>
      <w:r>
        <w:rPr>
          <w:rFonts w:ascii="宋体" w:eastAsia="宋体" w:hAnsi="宋体" w:hint="eastAsia"/>
        </w:rPr>
        <w:t>）</w:t>
      </w:r>
      <w:r w:rsidR="00416527" w:rsidRPr="00653C72">
        <w:rPr>
          <w:rFonts w:ascii="宋体" w:eastAsia="宋体" w:hAnsi="宋体"/>
        </w:rPr>
        <w:t>求光线从玻璃丝的</w:t>
      </w:r>
      <w:r w:rsidR="008F5D3D" w:rsidRPr="00C37392">
        <w:rPr>
          <w:rFonts w:ascii="Times New Roman" w:eastAsia="宋体" w:hAnsi="Times New Roman" w:cs="Times New Roman" w:hint="eastAsia"/>
          <w:i/>
          <w:iCs/>
        </w:rPr>
        <w:t>AB</w:t>
      </w:r>
      <w:r w:rsidR="00416527" w:rsidRPr="00653C72">
        <w:rPr>
          <w:rFonts w:ascii="宋体" w:eastAsia="宋体" w:hAnsi="宋体"/>
        </w:rPr>
        <w:t>端面传播到另一端面所需的最长时间.</w:t>
      </w:r>
    </w:p>
    <w:p w14:paraId="11AB2A5D" w14:textId="77777777" w:rsidR="00416527" w:rsidRPr="00653C72" w:rsidRDefault="00416527" w:rsidP="004A3968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noProof/>
        </w:rPr>
        <w:drawing>
          <wp:inline distT="0" distB="0" distL="114300" distR="114300" wp14:anchorId="3B34835F" wp14:editId="68A095E5">
            <wp:extent cx="1547495" cy="647700"/>
            <wp:effectExtent l="0" t="0" r="0" b="0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DE1D" w14:textId="00BC057D" w:rsidR="00CF46F5" w:rsidRPr="00653C72" w:rsidRDefault="00CF46F5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8F5D3D">
        <w:rPr>
          <w:rFonts w:ascii="宋体" w:eastAsia="宋体" w:hAnsi="宋体" w:hint="eastAsia"/>
        </w:rPr>
        <w:t>（</w:t>
      </w:r>
      <w:r w:rsidR="008F5D3D" w:rsidRPr="007F7E63">
        <w:rPr>
          <w:rFonts w:ascii="Times New Roman" w:eastAsia="宋体" w:hAnsi="Times New Roman" w:cs="Times New Roman" w:hint="eastAsia"/>
        </w:rPr>
        <w:t>1</w:t>
      </w:r>
      <w:r w:rsidR="008F5D3D">
        <w:rPr>
          <w:rFonts w:ascii="宋体" w:eastAsia="宋体" w:hAnsi="宋体" w:hint="eastAsia"/>
        </w:rPr>
        <w:t>）</w:t>
      </w:r>
      <w:r w:rsidR="008F5D3D" w:rsidRPr="00966EF9">
        <w:rPr>
          <w:rFonts w:ascii="Times New Roman" w:hAnsi="Times New Roman" w:cs="Times New Roman" w:hint="eastAsia"/>
          <w:color w:val="000000" w:themeColor="text1"/>
        </w:rPr>
        <w:t>ACD</w:t>
      </w:r>
      <w:r w:rsidR="008F5D3D">
        <w:rPr>
          <w:rFonts w:ascii="宋体" w:eastAsia="宋体" w:hAnsi="宋体" w:hint="eastAsia"/>
        </w:rPr>
        <w:t>（</w:t>
      </w:r>
      <w:r w:rsidR="008F5D3D" w:rsidRPr="007F7E63">
        <w:rPr>
          <w:rFonts w:ascii="Times New Roman" w:eastAsia="宋体" w:hAnsi="Times New Roman" w:cs="Times New Roman" w:hint="eastAsia"/>
        </w:rPr>
        <w:t>2</w:t>
      </w:r>
      <w:r w:rsidR="008F5D3D">
        <w:rPr>
          <w:rFonts w:ascii="宋体" w:eastAsia="宋体" w:hAnsi="宋体" w:hint="eastAsia"/>
        </w:rPr>
        <w:t>）（</w:t>
      </w:r>
      <w:r w:rsidR="008F5D3D" w:rsidRPr="007F7E63">
        <w:rPr>
          <w:rFonts w:ascii="Times New Roman" w:eastAsia="宋体" w:hAnsi="Times New Roman" w:cs="Times New Roman" w:hint="eastAsia"/>
        </w:rPr>
        <w:t>ⅰ</w:t>
      </w:r>
      <w:r w:rsidR="008F5D3D">
        <w:rPr>
          <w:rFonts w:ascii="宋体" w:eastAsia="宋体" w:hAnsi="宋体" w:hint="eastAsia"/>
        </w:rPr>
        <w:t>）</w:t>
      </w:r>
      <w:r w:rsidR="008F5D3D" w:rsidRPr="008F5D3D">
        <w:rPr>
          <w:rFonts w:ascii="宋体" w:eastAsia="宋体" w:hAnsi="宋体" w:hint="eastAsia"/>
          <w:position w:val="-8"/>
        </w:rPr>
        <w:object w:dxaOrig="1380" w:dyaOrig="400" w14:anchorId="5ABFA2D6">
          <v:shape id="_x0000_i1054" type="#_x0000_t75" style="width:69.1pt;height:20.05pt" o:ole="">
            <v:imagedata r:id="rId81" o:title=""/>
          </v:shape>
          <o:OLEObject Type="Embed" ProgID="Equation.DSMT4" ShapeID="_x0000_i1054" DrawAspect="Content" ObjectID="_1800903488" r:id="rId82"/>
        </w:object>
      </w:r>
      <w:r w:rsidR="008F5D3D">
        <w:rPr>
          <w:rFonts w:ascii="宋体" w:eastAsia="宋体" w:hAnsi="宋体" w:hint="eastAsia"/>
        </w:rPr>
        <w:t>（</w:t>
      </w:r>
      <w:r w:rsidR="008F5D3D" w:rsidRPr="007F7E63">
        <w:rPr>
          <w:rFonts w:ascii="Times New Roman" w:eastAsia="宋体" w:hAnsi="Times New Roman" w:cs="Times New Roman" w:hint="eastAsia"/>
        </w:rPr>
        <w:t>ⅱ</w:t>
      </w:r>
      <w:r w:rsidR="008F5D3D">
        <w:rPr>
          <w:rFonts w:ascii="宋体" w:eastAsia="宋体" w:hAnsi="宋体" w:hint="eastAsia"/>
        </w:rPr>
        <w:t>）</w:t>
      </w:r>
      <w:r w:rsidR="008F5D3D" w:rsidRPr="008F5D3D">
        <w:rPr>
          <w:rFonts w:ascii="宋体" w:eastAsia="宋体" w:hAnsi="宋体" w:hint="eastAsia"/>
          <w:position w:val="-24"/>
        </w:rPr>
        <w:object w:dxaOrig="480" w:dyaOrig="660" w14:anchorId="2AC8CF10">
          <v:shape id="_x0000_i1055" type="#_x0000_t75" style="width:23.9pt;height:33.1pt" o:ole="">
            <v:imagedata r:id="rId83" o:title=""/>
          </v:shape>
          <o:OLEObject Type="Embed" ProgID="Equation.DSMT4" ShapeID="_x0000_i1055" DrawAspect="Content" ObjectID="_1800903489" r:id="rId84"/>
        </w:object>
      </w:r>
    </w:p>
    <w:p w14:paraId="6E84E0FD" w14:textId="3DE52FE4" w:rsidR="00416527" w:rsidRPr="00653C72" w:rsidRDefault="00416527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7F7E63">
        <w:rPr>
          <w:rFonts w:ascii="Times New Roman" w:eastAsia="宋体" w:hAnsi="Times New Roman" w:cs="Times New Roman"/>
        </w:rPr>
        <w:t>35</w:t>
      </w:r>
      <w:r w:rsidRPr="00653C72">
        <w:rPr>
          <w:rFonts w:ascii="宋体" w:eastAsia="宋体" w:hAnsi="宋体"/>
        </w:rPr>
        <w:t>.</w:t>
      </w:r>
      <w:r w:rsidR="00897449" w:rsidRPr="00897449">
        <w:rPr>
          <w:rFonts w:ascii="宋体" w:eastAsia="宋体" w:hAnsi="宋体" w:hint="eastAsia"/>
        </w:rPr>
        <w:t>［</w:t>
      </w:r>
      <w:r w:rsidR="00897449">
        <w:rPr>
          <w:rFonts w:ascii="宋体" w:eastAsia="宋体" w:hAnsi="宋体" w:hint="eastAsia"/>
        </w:rPr>
        <w:t>选修</w:t>
      </w:r>
      <w:r w:rsidR="00897449" w:rsidRPr="00897449">
        <w:rPr>
          <w:rFonts w:ascii="Times New Roman" w:hAnsi="Times New Roman" w:cs="Times New Roman" w:hint="eastAsia"/>
          <w:color w:val="000000" w:themeColor="text1"/>
        </w:rPr>
        <w:t>3-5</w:t>
      </w:r>
      <w:r w:rsidR="00897449" w:rsidRPr="00897449">
        <w:rPr>
          <w:rFonts w:ascii="宋体" w:eastAsia="宋体" w:hAnsi="宋体" w:hint="eastAsia"/>
        </w:rPr>
        <w:t>］</w:t>
      </w:r>
      <w:r w:rsidR="00897449">
        <w:rPr>
          <w:rFonts w:ascii="宋体" w:eastAsia="宋体" w:hAnsi="宋体" w:hint="eastAsia"/>
        </w:rPr>
        <w:t>（</w:t>
      </w:r>
      <w:r w:rsidR="00897449" w:rsidRPr="007F7E63">
        <w:rPr>
          <w:rFonts w:ascii="Times New Roman" w:eastAsia="宋体" w:hAnsi="Times New Roman" w:cs="Times New Roman" w:hint="eastAsia"/>
        </w:rPr>
        <w:t>15</w:t>
      </w:r>
      <w:r w:rsidR="00897449">
        <w:rPr>
          <w:rFonts w:ascii="宋体" w:eastAsia="宋体" w:hAnsi="宋体" w:hint="eastAsia"/>
        </w:rPr>
        <w:t>分）</w:t>
      </w:r>
    </w:p>
    <w:p w14:paraId="7AB83461" w14:textId="2BD64C5E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35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1</w:t>
      </w:r>
      <w:r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7F7E63">
        <w:rPr>
          <w:rFonts w:ascii="Times New Roman" w:eastAsia="宋体" w:hAnsi="Times New Roman" w:cs="Times New Roman" w:hint="eastAsia"/>
        </w:rPr>
        <w:t>1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897449">
        <w:rPr>
          <w:rFonts w:ascii="Times New Roman" w:hAnsi="Times New Roman" w:cs="Times New Roman" w:hint="eastAsia"/>
          <w:color w:val="000000" w:themeColor="text1"/>
        </w:rPr>
        <w:t>6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一质子束入射到静止靶核</w:t>
      </w:r>
      <w:r w:rsidR="00503243" w:rsidRPr="008F5D3D">
        <w:rPr>
          <w:rFonts w:ascii="宋体" w:eastAsia="宋体" w:hAnsi="宋体" w:hint="eastAsia"/>
          <w:position w:val="-12"/>
        </w:rPr>
        <w:object w:dxaOrig="480" w:dyaOrig="380" w14:anchorId="09B64502">
          <v:shape id="_x0000_i1056" type="#_x0000_t75" style="width:23.9pt;height:19.35pt" o:ole="">
            <v:imagedata r:id="rId85" o:title=""/>
          </v:shape>
          <o:OLEObject Type="Embed" ProgID="Equation.DSMT4" ShapeID="_x0000_i1056" DrawAspect="Content" ObjectID="_1800903490" r:id="rId86"/>
        </w:object>
      </w:r>
      <w:r w:rsidR="00416527" w:rsidRPr="00653C72">
        <w:rPr>
          <w:rFonts w:ascii="宋体" w:eastAsia="宋体" w:hAnsi="宋体"/>
        </w:rPr>
        <w:t>上，产生如下核反应：</w:t>
      </w:r>
      <w:r w:rsidR="00503243" w:rsidRPr="008F5D3D">
        <w:rPr>
          <w:rFonts w:ascii="宋体" w:eastAsia="宋体" w:hAnsi="宋体" w:hint="eastAsia"/>
          <w:position w:val="-12"/>
        </w:rPr>
        <w:object w:dxaOrig="1680" w:dyaOrig="380" w14:anchorId="13F49B3E">
          <v:shape id="_x0000_i1057" type="#_x0000_t75" style="width:84.1pt;height:19.35pt" o:ole="">
            <v:imagedata r:id="rId87" o:title=""/>
          </v:shape>
          <o:OLEObject Type="Embed" ProgID="Equation.DSMT4" ShapeID="_x0000_i1057" DrawAspect="Content" ObjectID="_1800903491" r:id="rId88"/>
        </w:object>
      </w:r>
      <w:r w:rsidR="00416527" w:rsidRPr="00653C72">
        <w:rPr>
          <w:rFonts w:ascii="宋体" w:eastAsia="宋体" w:hAnsi="宋体"/>
        </w:rPr>
        <w:t>式中</w:t>
      </w:r>
      <w:r w:rsidR="00503243" w:rsidRPr="00503243">
        <w:rPr>
          <w:rFonts w:ascii="Times New Roman" w:eastAsia="宋体" w:hAnsi="Times New Roman" w:cs="Times New Roman"/>
        </w:rPr>
        <w:t>p</w:t>
      </w:r>
      <w:r w:rsidR="00416527" w:rsidRPr="00653C72">
        <w:rPr>
          <w:rFonts w:ascii="宋体" w:eastAsia="宋体" w:hAnsi="宋体"/>
        </w:rPr>
        <w:t>代表</w:t>
      </w:r>
      <w:r w:rsidR="00503243">
        <w:rPr>
          <w:rFonts w:ascii="宋体" w:eastAsia="宋体" w:hAnsi="宋体" w:hint="eastAsia"/>
        </w:rPr>
        <w:t>质子，</w:t>
      </w:r>
      <w:r w:rsidR="00503243" w:rsidRPr="00503243">
        <w:rPr>
          <w:rFonts w:ascii="Times New Roman" w:eastAsia="宋体" w:hAnsi="Times New Roman" w:cs="Times New Roman"/>
        </w:rPr>
        <w:t>n</w:t>
      </w:r>
      <w:r w:rsidR="00503243">
        <w:rPr>
          <w:rFonts w:ascii="宋体" w:eastAsia="宋体" w:hAnsi="宋体" w:hint="eastAsia"/>
        </w:rPr>
        <w:t>代表</w:t>
      </w:r>
      <w:r w:rsidR="00416527" w:rsidRPr="00653C72">
        <w:rPr>
          <w:rFonts w:ascii="宋体" w:eastAsia="宋体" w:hAnsi="宋体"/>
        </w:rPr>
        <w:t>中子，</w:t>
      </w:r>
      <w:r w:rsidR="008F5D3D" w:rsidRPr="00503243">
        <w:rPr>
          <w:rFonts w:ascii="Times New Roman" w:eastAsia="宋体" w:hAnsi="Times New Roman" w:cs="Times New Roman" w:hint="eastAsia"/>
        </w:rPr>
        <w:t>X</w:t>
      </w:r>
      <w:r w:rsidR="00416527" w:rsidRPr="00653C72">
        <w:rPr>
          <w:rFonts w:ascii="宋体" w:eastAsia="宋体" w:hAnsi="宋体"/>
        </w:rPr>
        <w:t>代表核反应产生的新核.由反应式可知，新核</w:t>
      </w:r>
      <w:r w:rsidR="008F5D3D" w:rsidRPr="00503243">
        <w:rPr>
          <w:rFonts w:ascii="Times New Roman" w:eastAsia="宋体" w:hAnsi="Times New Roman" w:cs="Times New Roman" w:hint="eastAsia"/>
        </w:rPr>
        <w:t>X</w:t>
      </w:r>
      <w:r w:rsidR="00416527" w:rsidRPr="00653C72">
        <w:rPr>
          <w:rFonts w:ascii="宋体" w:eastAsia="宋体" w:hAnsi="宋体"/>
        </w:rPr>
        <w:t>的质子数为</w:t>
      </w:r>
      <w:r w:rsidR="00416527" w:rsidRPr="00653C72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，中子数为</w:t>
      </w:r>
      <w:r w:rsidR="00416527" w:rsidRPr="00653C72">
        <w:rPr>
          <w:rFonts w:ascii="宋体" w:eastAsia="宋体" w:hAnsi="宋体"/>
          <w:u w:val="single"/>
        </w:rPr>
        <w:t xml:space="preserve">　　　　</w:t>
      </w:r>
      <w:r w:rsidR="00416527" w:rsidRPr="00653C72">
        <w:rPr>
          <w:rFonts w:ascii="宋体" w:eastAsia="宋体" w:hAnsi="宋体"/>
        </w:rPr>
        <w:t>.</w:t>
      </w:r>
      <w:r w:rsidR="000D09DD" w:rsidRPr="00653C72">
        <w:rPr>
          <w:rFonts w:ascii="宋体" w:eastAsia="宋体" w:hAnsi="宋体" w:hint="eastAsia"/>
        </w:rPr>
        <w:t xml:space="preserve"> </w:t>
      </w:r>
    </w:p>
    <w:p w14:paraId="07BE71CA" w14:textId="7E63CCCE" w:rsidR="00416527" w:rsidRPr="00653C72" w:rsidRDefault="001828C8" w:rsidP="00FC0C99">
      <w:pPr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1828C8">
        <w:rPr>
          <w:rFonts w:ascii="Times New Roman" w:eastAsia="宋体" w:hAnsi="Times New Roman" w:cs="Times New Roman" w:hint="eastAsia"/>
          <w:kern w:val="2"/>
        </w:rPr>
        <w:t>（</w:t>
      </w:r>
      <w:r w:rsidRPr="001828C8">
        <w:rPr>
          <w:rFonts w:ascii="Times New Roman" w:eastAsia="宋体" w:hAnsi="Times New Roman" w:cs="Times New Roman"/>
          <w:kern w:val="2"/>
        </w:rPr>
        <w:t>2013·</w:t>
      </w:r>
      <w:r w:rsidRPr="001828C8">
        <w:rPr>
          <w:rFonts w:ascii="Times New Roman" w:eastAsia="宋体" w:hAnsi="Times New Roman" w:cs="Times New Roman" w:hint="eastAsia"/>
          <w:kern w:val="2"/>
        </w:rPr>
        <w:t>新课标</w:t>
      </w:r>
      <w:r w:rsidRPr="001828C8">
        <w:rPr>
          <w:rFonts w:ascii="Times New Roman" w:eastAsia="宋体" w:hAnsi="Times New Roman" w:cs="Times New Roman"/>
          <w:kern w:val="2"/>
        </w:rPr>
        <w:t>Ⅰ·</w:t>
      </w:r>
      <w:r>
        <w:rPr>
          <w:rFonts w:ascii="Times New Roman" w:eastAsia="宋体" w:hAnsi="Times New Roman" w:cs="Times New Roman" w:hint="eastAsia"/>
          <w:kern w:val="2"/>
        </w:rPr>
        <w:t>35</w:t>
      </w:r>
      <w:r>
        <w:rPr>
          <w:rFonts w:ascii="Times New Roman" w:eastAsia="宋体" w:hAnsi="Times New Roman" w:cs="Times New Roman" w:hint="eastAsia"/>
          <w:kern w:val="2"/>
        </w:rPr>
        <w:t>（</w:t>
      </w:r>
      <w:r>
        <w:rPr>
          <w:rFonts w:ascii="Times New Roman" w:eastAsia="宋体" w:hAnsi="Times New Roman" w:cs="Times New Roman" w:hint="eastAsia"/>
          <w:kern w:val="2"/>
        </w:rPr>
        <w:t>2</w:t>
      </w:r>
      <w:r>
        <w:rPr>
          <w:rFonts w:ascii="Times New Roman" w:eastAsia="宋体" w:hAnsi="Times New Roman" w:cs="Times New Roman" w:hint="eastAsia"/>
          <w:kern w:val="2"/>
        </w:rPr>
        <w:t>）</w:t>
      </w:r>
      <w:r w:rsidRPr="001828C8">
        <w:rPr>
          <w:rFonts w:ascii="Times New Roman" w:eastAsia="宋体" w:hAnsi="Times New Roman" w:cs="Times New Roman" w:hint="eastAsia"/>
          <w:kern w:val="2"/>
        </w:rPr>
        <w:t>）</w:t>
      </w:r>
      <w:r w:rsidR="00DE3774" w:rsidRPr="00653C72">
        <w:rPr>
          <w:rFonts w:ascii="宋体" w:eastAsia="宋体" w:hAnsi="宋体" w:hint="eastAsia"/>
        </w:rPr>
        <w:t>（</w:t>
      </w:r>
      <w:r w:rsidR="00DE3774" w:rsidRPr="007F7E63">
        <w:rPr>
          <w:rFonts w:ascii="Times New Roman" w:eastAsia="宋体" w:hAnsi="Times New Roman" w:cs="Times New Roman"/>
        </w:rPr>
        <w:t>2</w:t>
      </w:r>
      <w:r w:rsidR="00DE3774" w:rsidRPr="00653C72">
        <w:rPr>
          <w:rFonts w:ascii="宋体" w:eastAsia="宋体" w:hAnsi="宋体" w:hint="eastAsia"/>
        </w:rPr>
        <w:t>）（</w:t>
      </w:r>
      <w:r w:rsidR="00DE3774" w:rsidRPr="007F7E63">
        <w:rPr>
          <w:rFonts w:ascii="Times New Roman" w:eastAsia="宋体" w:hAnsi="Times New Roman" w:cs="Times New Roman" w:hint="eastAsia"/>
        </w:rPr>
        <w:t>9</w:t>
      </w:r>
      <w:r w:rsidR="00DE3774" w:rsidRPr="00653C72">
        <w:rPr>
          <w:rFonts w:ascii="宋体" w:eastAsia="宋体" w:hAnsi="宋体" w:hint="eastAsia"/>
        </w:rPr>
        <w:t>分）</w:t>
      </w:r>
      <w:r w:rsidR="00416527" w:rsidRPr="00653C72">
        <w:rPr>
          <w:rFonts w:ascii="宋体" w:eastAsia="宋体" w:hAnsi="宋体"/>
        </w:rPr>
        <w:t>在粗糙的水平桌面上有两个静止的木块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和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，两者相距为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.现给</w:t>
      </w:r>
      <w:r w:rsidR="00FB4434" w:rsidRPr="00FB4434">
        <w:rPr>
          <w:rFonts w:ascii="Times New Roman" w:eastAsia="宋体" w:hAnsi="Times New Roman" w:cs="Times New Roman"/>
          <w:i/>
          <w:iCs/>
        </w:rPr>
        <w:t>A</w:t>
      </w:r>
      <w:r w:rsidR="00416527" w:rsidRPr="00653C72">
        <w:rPr>
          <w:rFonts w:ascii="宋体" w:eastAsia="宋体" w:hAnsi="宋体"/>
        </w:rPr>
        <w:t>一初速度，使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与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发生弹性正碰，碰撞时间极短.当两木块都停止运动后，相距仍然为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d</w:t>
      </w:r>
      <w:r w:rsidR="00416527" w:rsidRPr="00653C72">
        <w:rPr>
          <w:rFonts w:ascii="宋体" w:eastAsia="宋体" w:hAnsi="宋体"/>
        </w:rPr>
        <w:t>.已知两木块与桌面之间的动摩擦因数均为</w:t>
      </w:r>
      <w:r w:rsidR="000D09DD" w:rsidRPr="00503243">
        <w:rPr>
          <w:rFonts w:ascii="Times New Roman" w:eastAsia="宋体" w:hAnsi="Times New Roman" w:cs="Times New Roman"/>
          <w:i/>
          <w:iCs/>
        </w:rPr>
        <w:t>μ</w:t>
      </w:r>
      <w:r w:rsidR="00416527" w:rsidRPr="00653C72">
        <w:rPr>
          <w:rFonts w:ascii="宋体" w:eastAsia="宋体" w:hAnsi="宋体"/>
        </w:rPr>
        <w:t>，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B</w:t>
      </w:r>
      <w:r w:rsidR="00416527" w:rsidRPr="00653C72">
        <w:rPr>
          <w:rFonts w:ascii="宋体" w:eastAsia="宋体" w:hAnsi="宋体"/>
        </w:rPr>
        <w:t>的质量为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的2倍，重力加速度大小为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g</w:t>
      </w:r>
      <w:r w:rsidR="00416527" w:rsidRPr="00653C72">
        <w:rPr>
          <w:rFonts w:ascii="宋体" w:eastAsia="宋体" w:hAnsi="宋体"/>
        </w:rPr>
        <w:t>.求</w:t>
      </w:r>
      <w:r w:rsidR="000D09DD" w:rsidRPr="00C37392">
        <w:rPr>
          <w:rFonts w:ascii="Times New Roman" w:eastAsia="宋体" w:hAnsi="Times New Roman" w:cs="Times New Roman" w:hint="eastAsia"/>
          <w:i/>
          <w:iCs/>
        </w:rPr>
        <w:t>A</w:t>
      </w:r>
      <w:r w:rsidR="00416527" w:rsidRPr="00653C72">
        <w:rPr>
          <w:rFonts w:ascii="宋体" w:eastAsia="宋体" w:hAnsi="宋体"/>
        </w:rPr>
        <w:t>的初速度的大小.</w:t>
      </w:r>
    </w:p>
    <w:p w14:paraId="74331F4E" w14:textId="1FEAE16D" w:rsidR="00CF46F5" w:rsidRPr="00653C72" w:rsidRDefault="00CF46F5" w:rsidP="004A3968">
      <w:pPr>
        <w:adjustRightInd w:val="0"/>
        <w:snapToGrid w:val="0"/>
        <w:spacing w:line="312" w:lineRule="auto"/>
        <w:ind w:firstLineChars="200" w:firstLine="440"/>
        <w:rPr>
          <w:rFonts w:ascii="宋体" w:eastAsia="宋体" w:hAnsi="宋体" w:hint="eastAsia"/>
        </w:rPr>
      </w:pPr>
      <w:r w:rsidRPr="00653C72">
        <w:rPr>
          <w:rFonts w:ascii="宋体" w:eastAsia="宋体" w:hAnsi="宋体"/>
          <w:color w:val="000000" w:themeColor="text1"/>
        </w:rPr>
        <w:t>【答案】</w:t>
      </w:r>
      <w:r w:rsidR="000D09DD">
        <w:rPr>
          <w:rFonts w:ascii="宋体" w:eastAsia="宋体" w:hAnsi="宋体" w:hint="eastAsia"/>
        </w:rPr>
        <w:t>（</w:t>
      </w:r>
      <w:r w:rsidR="000D09DD" w:rsidRPr="007F7E63">
        <w:rPr>
          <w:rFonts w:ascii="Times New Roman" w:eastAsia="宋体" w:hAnsi="Times New Roman" w:cs="Times New Roman" w:hint="eastAsia"/>
        </w:rPr>
        <w:t>1</w:t>
      </w:r>
      <w:r w:rsidR="000D09DD">
        <w:rPr>
          <w:rFonts w:ascii="宋体" w:eastAsia="宋体" w:hAnsi="宋体" w:hint="eastAsia"/>
        </w:rPr>
        <w:t>）</w:t>
      </w:r>
      <w:r w:rsidR="000D09DD" w:rsidRPr="00897449">
        <w:rPr>
          <w:rFonts w:ascii="Times New Roman" w:hAnsi="Times New Roman" w:cs="Times New Roman" w:hint="eastAsia"/>
          <w:color w:val="000000" w:themeColor="text1"/>
        </w:rPr>
        <w:t>14</w:t>
      </w:r>
      <w:r w:rsidR="000D09DD">
        <w:rPr>
          <w:rFonts w:ascii="宋体" w:eastAsia="宋体" w:hAnsi="宋体" w:hint="eastAsia"/>
        </w:rPr>
        <w:t>；</w:t>
      </w:r>
      <w:r w:rsidR="000D09DD" w:rsidRPr="00897449">
        <w:rPr>
          <w:rFonts w:ascii="Times New Roman" w:hAnsi="Times New Roman" w:cs="Times New Roman" w:hint="eastAsia"/>
          <w:color w:val="000000" w:themeColor="text1"/>
        </w:rPr>
        <w:t>13</w:t>
      </w:r>
      <w:r w:rsidR="000D09DD">
        <w:rPr>
          <w:rFonts w:ascii="宋体" w:eastAsia="宋体" w:hAnsi="宋体" w:hint="eastAsia"/>
        </w:rPr>
        <w:t xml:space="preserve">   （</w:t>
      </w:r>
      <w:r w:rsidR="000D09DD" w:rsidRPr="007F7E63">
        <w:rPr>
          <w:rFonts w:ascii="Times New Roman" w:eastAsia="宋体" w:hAnsi="Times New Roman" w:cs="Times New Roman" w:hint="eastAsia"/>
        </w:rPr>
        <w:t>2</w:t>
      </w:r>
      <w:r w:rsidR="000D09DD">
        <w:rPr>
          <w:rFonts w:ascii="宋体" w:eastAsia="宋体" w:hAnsi="宋体" w:hint="eastAsia"/>
        </w:rPr>
        <w:t>）</w:t>
      </w:r>
      <w:r w:rsidR="000D09DD" w:rsidRPr="000D09DD">
        <w:rPr>
          <w:rFonts w:ascii="宋体" w:eastAsia="宋体" w:hAnsi="宋体" w:hint="eastAsia"/>
          <w:position w:val="-26"/>
        </w:rPr>
        <w:object w:dxaOrig="999" w:dyaOrig="700" w14:anchorId="438E2B2F">
          <v:shape id="_x0000_i1058" type="#_x0000_t75" style="width:50pt;height:35.3pt" o:ole="">
            <v:imagedata r:id="rId89" o:title=""/>
          </v:shape>
          <o:OLEObject Type="Embed" ProgID="Equation.DSMT4" ShapeID="_x0000_i1058" DrawAspect="Content" ObjectID="_1800903492" r:id="rId90"/>
        </w:object>
      </w:r>
    </w:p>
    <w:sectPr w:rsidR="00CF46F5" w:rsidRPr="00653C72" w:rsidSect="000343DF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CA9E" w14:textId="77777777" w:rsidR="00DF0F93" w:rsidRDefault="00DF0F93" w:rsidP="00D9487A">
      <w:pPr>
        <w:rPr>
          <w:rFonts w:hint="eastAsia"/>
        </w:rPr>
      </w:pPr>
      <w:r>
        <w:separator/>
      </w:r>
    </w:p>
  </w:endnote>
  <w:endnote w:type="continuationSeparator" w:id="0">
    <w:p w14:paraId="473BB5D8" w14:textId="77777777" w:rsidR="00DF0F93" w:rsidRDefault="00DF0F93" w:rsidP="00D948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8A02C" w14:textId="77777777" w:rsidR="00DF0F93" w:rsidRDefault="00DF0F93" w:rsidP="00D9487A">
      <w:pPr>
        <w:rPr>
          <w:rFonts w:hint="eastAsia"/>
        </w:rPr>
      </w:pPr>
      <w:r>
        <w:separator/>
      </w:r>
    </w:p>
  </w:footnote>
  <w:footnote w:type="continuationSeparator" w:id="0">
    <w:p w14:paraId="117F077D" w14:textId="77777777" w:rsidR="00DF0F93" w:rsidRDefault="00DF0F93" w:rsidP="00D948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61"/>
    <w:rsid w:val="00016702"/>
    <w:rsid w:val="000274AC"/>
    <w:rsid w:val="000343DF"/>
    <w:rsid w:val="000533E6"/>
    <w:rsid w:val="000A599B"/>
    <w:rsid w:val="000D09DD"/>
    <w:rsid w:val="000D5C7B"/>
    <w:rsid w:val="00144925"/>
    <w:rsid w:val="00163E31"/>
    <w:rsid w:val="001828C8"/>
    <w:rsid w:val="001A1A22"/>
    <w:rsid w:val="001A75A2"/>
    <w:rsid w:val="00244070"/>
    <w:rsid w:val="00267910"/>
    <w:rsid w:val="00274FDC"/>
    <w:rsid w:val="002822B1"/>
    <w:rsid w:val="002832EB"/>
    <w:rsid w:val="00317A91"/>
    <w:rsid w:val="00342D14"/>
    <w:rsid w:val="0036068E"/>
    <w:rsid w:val="003815B2"/>
    <w:rsid w:val="00414EF2"/>
    <w:rsid w:val="00416527"/>
    <w:rsid w:val="004301B8"/>
    <w:rsid w:val="00441491"/>
    <w:rsid w:val="00464261"/>
    <w:rsid w:val="004A2DAD"/>
    <w:rsid w:val="004A3968"/>
    <w:rsid w:val="004B4132"/>
    <w:rsid w:val="004D62A5"/>
    <w:rsid w:val="00503243"/>
    <w:rsid w:val="0056009E"/>
    <w:rsid w:val="005E4572"/>
    <w:rsid w:val="005F1A8B"/>
    <w:rsid w:val="00653C72"/>
    <w:rsid w:val="006C36EA"/>
    <w:rsid w:val="0070085D"/>
    <w:rsid w:val="00701480"/>
    <w:rsid w:val="00706A6D"/>
    <w:rsid w:val="007120BA"/>
    <w:rsid w:val="00771459"/>
    <w:rsid w:val="00783964"/>
    <w:rsid w:val="007A40A2"/>
    <w:rsid w:val="007B7379"/>
    <w:rsid w:val="007F7E63"/>
    <w:rsid w:val="008147F8"/>
    <w:rsid w:val="00897449"/>
    <w:rsid w:val="00897738"/>
    <w:rsid w:val="008B33E1"/>
    <w:rsid w:val="008C2B18"/>
    <w:rsid w:val="008F44F2"/>
    <w:rsid w:val="008F5D3D"/>
    <w:rsid w:val="009322EC"/>
    <w:rsid w:val="0094365C"/>
    <w:rsid w:val="00951972"/>
    <w:rsid w:val="00966EF9"/>
    <w:rsid w:val="00976A0A"/>
    <w:rsid w:val="00A05BB7"/>
    <w:rsid w:val="00A100D7"/>
    <w:rsid w:val="00A23FA1"/>
    <w:rsid w:val="00A64546"/>
    <w:rsid w:val="00A74EA6"/>
    <w:rsid w:val="00AA7F42"/>
    <w:rsid w:val="00AD68CE"/>
    <w:rsid w:val="00BE2916"/>
    <w:rsid w:val="00C37392"/>
    <w:rsid w:val="00C465A2"/>
    <w:rsid w:val="00C76A2F"/>
    <w:rsid w:val="00CA396F"/>
    <w:rsid w:val="00CF46F5"/>
    <w:rsid w:val="00D33AEA"/>
    <w:rsid w:val="00D35557"/>
    <w:rsid w:val="00D9487A"/>
    <w:rsid w:val="00DA0ED5"/>
    <w:rsid w:val="00DE3774"/>
    <w:rsid w:val="00DF0F93"/>
    <w:rsid w:val="00DF3C87"/>
    <w:rsid w:val="00DF5462"/>
    <w:rsid w:val="00E70485"/>
    <w:rsid w:val="00EB033A"/>
    <w:rsid w:val="00F07778"/>
    <w:rsid w:val="00F24112"/>
    <w:rsid w:val="00F336AC"/>
    <w:rsid w:val="00F3370E"/>
    <w:rsid w:val="00F95860"/>
    <w:rsid w:val="00FB4434"/>
    <w:rsid w:val="00FC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1238"/>
  <w15:chartTrackingRefBased/>
  <w15:docId w15:val="{055FAB1F-8DFF-48F1-97E4-5DF8BC6E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6F5"/>
    <w:rPr>
      <w:rFonts w:hAnsi="NEU-BZ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464261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261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261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261"/>
    <w:pPr>
      <w:keepNext/>
      <w:keepLines/>
      <w:widowControl w:val="0"/>
      <w:spacing w:before="80" w:after="40"/>
      <w:jc w:val="both"/>
      <w:outlineLvl w:val="3"/>
    </w:pPr>
    <w:rPr>
      <w:rFonts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261"/>
    <w:pPr>
      <w:keepNext/>
      <w:keepLines/>
      <w:widowControl w:val="0"/>
      <w:spacing w:before="80" w:after="40"/>
      <w:jc w:val="both"/>
      <w:outlineLvl w:val="4"/>
    </w:pPr>
    <w:rPr>
      <w:rFonts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261"/>
    <w:pPr>
      <w:keepNext/>
      <w:keepLines/>
      <w:widowControl w:val="0"/>
      <w:spacing w:before="40"/>
      <w:jc w:val="both"/>
      <w:outlineLvl w:val="5"/>
    </w:pPr>
    <w:rPr>
      <w:rFonts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261"/>
    <w:pPr>
      <w:keepNext/>
      <w:keepLines/>
      <w:widowControl w:val="0"/>
      <w:spacing w:before="40"/>
      <w:jc w:val="both"/>
      <w:outlineLvl w:val="6"/>
    </w:pPr>
    <w:rPr>
      <w:rFonts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261"/>
    <w:pPr>
      <w:keepNext/>
      <w:keepLines/>
      <w:widowControl w:val="0"/>
      <w:jc w:val="both"/>
      <w:outlineLvl w:val="7"/>
    </w:pPr>
    <w:rPr>
      <w:rFonts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261"/>
    <w:pPr>
      <w:keepNext/>
      <w:keepLines/>
      <w:widowControl w:val="0"/>
      <w:jc w:val="both"/>
      <w:outlineLvl w:val="8"/>
    </w:pPr>
    <w:rPr>
      <w:rFonts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2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2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2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42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26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261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261"/>
    <w:pPr>
      <w:widowControl w:val="0"/>
      <w:spacing w:before="160" w:after="160"/>
      <w:jc w:val="center"/>
    </w:pPr>
    <w:rPr>
      <w:rFonts w:hAnsiTheme="minorHAns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46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261"/>
    <w:pPr>
      <w:widowControl w:val="0"/>
      <w:ind w:left="720"/>
      <w:contextualSpacing/>
      <w:jc w:val="both"/>
    </w:pPr>
    <w:rPr>
      <w:rFonts w:hAnsiTheme="minorHAnsi"/>
      <w:kern w:val="2"/>
      <w:sz w:val="21"/>
    </w:rPr>
  </w:style>
  <w:style w:type="character" w:styleId="aa">
    <w:name w:val="Intense Emphasis"/>
    <w:basedOn w:val="a0"/>
    <w:uiPriority w:val="21"/>
    <w:qFormat/>
    <w:rsid w:val="004642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26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hAnsiTheme="minorHAns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4642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4261"/>
    <w:rPr>
      <w:b/>
      <w:bCs/>
      <w:smallCaps/>
      <w:color w:val="0F4761" w:themeColor="accent1" w:themeShade="BF"/>
      <w:spacing w:val="5"/>
    </w:rPr>
  </w:style>
  <w:style w:type="paragraph" w:customStyle="1" w:styleId="ae">
    <w:name w:val="选择题/实验题/大题的标题"/>
    <w:basedOn w:val="af"/>
    <w:rsid w:val="00464261"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f">
    <w:name w:val="[系统文字]"/>
    <w:rsid w:val="00464261"/>
    <w:pPr>
      <w:jc w:val="both"/>
    </w:pPr>
    <w:rPr>
      <w:rFonts w:hAnsi="NEU-BZ"/>
      <w:kern w:val="0"/>
      <w:sz w:val="22"/>
    </w:rPr>
  </w:style>
  <w:style w:type="paragraph" w:customStyle="1" w:styleId="202">
    <w:name w:val="一级标题202×年"/>
    <w:basedOn w:val="af"/>
    <w:rsid w:val="00464261"/>
    <w:pPr>
      <w:spacing w:before="420" w:after="84"/>
      <w:jc w:val="center"/>
      <w:outlineLvl w:val="1"/>
    </w:pPr>
  </w:style>
  <w:style w:type="paragraph" w:customStyle="1" w:styleId="af0">
    <w:name w:val="数学试卷"/>
    <w:basedOn w:val="af"/>
    <w:rsid w:val="00464261"/>
    <w:pPr>
      <w:spacing w:before="105"/>
      <w:jc w:val="center"/>
      <w:outlineLvl w:val="2"/>
    </w:pPr>
  </w:style>
  <w:style w:type="paragraph" w:customStyle="1" w:styleId="af1">
    <w:name w:val="分数+时间"/>
    <w:basedOn w:val="af"/>
    <w:rsid w:val="00464261"/>
    <w:pPr>
      <w:jc w:val="center"/>
      <w:outlineLvl w:val="3"/>
    </w:pPr>
  </w:style>
  <w:style w:type="paragraph" w:customStyle="1" w:styleId="af2">
    <w:name w:val="第Ⅰ/Ⅱ卷"/>
    <w:basedOn w:val="af"/>
    <w:rsid w:val="00464261"/>
    <w:pPr>
      <w:spacing w:after="105"/>
      <w:jc w:val="center"/>
      <w:outlineLvl w:val="2"/>
    </w:pPr>
  </w:style>
  <w:style w:type="paragraph" w:customStyle="1" w:styleId="21">
    <w:name w:val="选项一行2图"/>
    <w:basedOn w:val="af"/>
    <w:rsid w:val="00464261"/>
    <w:pPr>
      <w:tabs>
        <w:tab w:val="center" w:pos="1678"/>
        <w:tab w:val="center" w:pos="4195"/>
      </w:tabs>
    </w:pPr>
  </w:style>
  <w:style w:type="paragraph" w:customStyle="1" w:styleId="ABCD">
    <w:name w:val="选项ABCD"/>
    <w:basedOn w:val="af"/>
    <w:rsid w:val="00464261"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ABCD4">
    <w:name w:val="选项ABCD一行4个"/>
    <w:basedOn w:val="af"/>
    <w:rsid w:val="00464261"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1">
    <w:name w:val="选项一行1图居中"/>
    <w:basedOn w:val="af"/>
    <w:rsid w:val="00464261"/>
    <w:pPr>
      <w:tabs>
        <w:tab w:val="center" w:pos="2937"/>
      </w:tabs>
      <w:jc w:val="left"/>
    </w:pPr>
  </w:style>
  <w:style w:type="paragraph" w:customStyle="1" w:styleId="12">
    <w:name w:val="选项一行1图居右"/>
    <w:basedOn w:val="af"/>
    <w:rsid w:val="00464261"/>
    <w:pPr>
      <w:tabs>
        <w:tab w:val="center" w:pos="1678"/>
        <w:tab w:val="center" w:pos="4195"/>
      </w:tabs>
      <w:jc w:val="right"/>
    </w:pPr>
  </w:style>
  <w:style w:type="paragraph" w:customStyle="1" w:styleId="af3">
    <w:name w:val="题目"/>
    <w:basedOn w:val="a"/>
    <w:rsid w:val="00464261"/>
    <w:pPr>
      <w:tabs>
        <w:tab w:val="center" w:pos="210"/>
        <w:tab w:val="left" w:pos="420"/>
        <w:tab w:val="left" w:pos="4989"/>
      </w:tabs>
      <w:ind w:left="562" w:hangingChars="200" w:hanging="562"/>
      <w:jc w:val="both"/>
      <w:outlineLvl w:val="5"/>
    </w:pPr>
    <w:rPr>
      <w:rFonts w:hAnsiTheme="minorHAnsi"/>
    </w:rPr>
  </w:style>
  <w:style w:type="paragraph" w:customStyle="1" w:styleId="af4">
    <w:name w:val="表格"/>
    <w:basedOn w:val="af"/>
    <w:rsid w:val="00464261"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5">
    <w:name w:val="Placeholder Text"/>
    <w:basedOn w:val="a0"/>
    <w:uiPriority w:val="99"/>
    <w:semiHidden/>
    <w:rsid w:val="004301B8"/>
    <w:rPr>
      <w:color w:val="666666"/>
    </w:rPr>
  </w:style>
  <w:style w:type="paragraph" w:styleId="af6">
    <w:name w:val="header"/>
    <w:basedOn w:val="a"/>
    <w:link w:val="af7"/>
    <w:uiPriority w:val="99"/>
    <w:unhideWhenUsed/>
    <w:rsid w:val="00D948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D9487A"/>
    <w:rPr>
      <w:rFonts w:hAnsi="NEU-BZ"/>
      <w:kern w:val="0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D948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D9487A"/>
    <w:rPr>
      <w:rFonts w:hAnsi="NEU-BZ"/>
      <w:kern w:val="0"/>
      <w:sz w:val="18"/>
      <w:szCs w:val="18"/>
    </w:rPr>
  </w:style>
  <w:style w:type="paragraph" w:customStyle="1" w:styleId="afa">
    <w:name w:val="大题答案"/>
    <w:basedOn w:val="a"/>
    <w:rsid w:val="00AA7F42"/>
    <w:pPr>
      <w:tabs>
        <w:tab w:val="center" w:pos="180"/>
        <w:tab w:val="left" w:pos="360"/>
      </w:tabs>
      <w:ind w:left="960" w:hangingChars="300" w:hanging="960"/>
      <w:jc w:val="both"/>
    </w:pPr>
    <w:rPr>
      <w:rFonts w:ascii="Calibri" w:eastAsia="宋体" w:hAnsi="Calibri"/>
    </w:rPr>
  </w:style>
  <w:style w:type="paragraph" w:customStyle="1" w:styleId="afb">
    <w:name w:val="大题解析"/>
    <w:basedOn w:val="a"/>
    <w:rsid w:val="00AA7F42"/>
    <w:pPr>
      <w:tabs>
        <w:tab w:val="left" w:pos="360"/>
      </w:tabs>
      <w:ind w:left="960" w:hangingChars="300" w:hanging="960"/>
      <w:jc w:val="both"/>
    </w:pPr>
    <w:rPr>
      <w:rFonts w:hAnsiTheme="minorHAnsi"/>
    </w:rPr>
  </w:style>
  <w:style w:type="table" w:styleId="afc">
    <w:name w:val="Table Grid"/>
    <w:basedOn w:val="a1"/>
    <w:uiPriority w:val="39"/>
    <w:rsid w:val="004A2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jpeg"/><Relationship Id="rId21" Type="http://schemas.openxmlformats.org/officeDocument/2006/relationships/image" Target="media/image9.wmf"/><Relationship Id="rId42" Type="http://schemas.openxmlformats.org/officeDocument/2006/relationships/image" Target="media/image24.wmf"/><Relationship Id="rId47" Type="http://schemas.openxmlformats.org/officeDocument/2006/relationships/oleObject" Target="embeddings/oleObject15.bin"/><Relationship Id="rId63" Type="http://schemas.openxmlformats.org/officeDocument/2006/relationships/image" Target="media/image36.wmf"/><Relationship Id="rId68" Type="http://schemas.openxmlformats.org/officeDocument/2006/relationships/image" Target="media/image39.wmf"/><Relationship Id="rId84" Type="http://schemas.openxmlformats.org/officeDocument/2006/relationships/oleObject" Target="embeddings/oleObject31.bin"/><Relationship Id="rId89" Type="http://schemas.openxmlformats.org/officeDocument/2006/relationships/image" Target="media/image51.wmf"/><Relationship Id="rId16" Type="http://schemas.openxmlformats.org/officeDocument/2006/relationships/image" Target="media/image7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0.bin"/><Relationship Id="rId37" Type="http://schemas.openxmlformats.org/officeDocument/2006/relationships/image" Target="media/image20.wmf"/><Relationship Id="rId53" Type="http://schemas.openxmlformats.org/officeDocument/2006/relationships/oleObject" Target="embeddings/oleObject19.bin"/><Relationship Id="rId58" Type="http://schemas.openxmlformats.org/officeDocument/2006/relationships/oleObject" Target="embeddings/oleObject22.bin"/><Relationship Id="rId74" Type="http://schemas.openxmlformats.org/officeDocument/2006/relationships/image" Target="media/image42.jpeg"/><Relationship Id="rId79" Type="http://schemas.openxmlformats.org/officeDocument/2006/relationships/image" Target="media/image45.jpeg"/><Relationship Id="rId5" Type="http://schemas.openxmlformats.org/officeDocument/2006/relationships/endnotes" Target="endnotes.xml"/><Relationship Id="rId90" Type="http://schemas.openxmlformats.org/officeDocument/2006/relationships/oleObject" Target="embeddings/oleObject34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4.jpeg"/><Relationship Id="rId30" Type="http://schemas.openxmlformats.org/officeDocument/2006/relationships/oleObject" Target="embeddings/oleObject9.bin"/><Relationship Id="rId35" Type="http://schemas.openxmlformats.org/officeDocument/2006/relationships/image" Target="media/image19.wmf"/><Relationship Id="rId43" Type="http://schemas.openxmlformats.org/officeDocument/2006/relationships/oleObject" Target="embeddings/oleObject14.bin"/><Relationship Id="rId48" Type="http://schemas.openxmlformats.org/officeDocument/2006/relationships/image" Target="media/image28.wmf"/><Relationship Id="rId56" Type="http://schemas.openxmlformats.org/officeDocument/2006/relationships/oleObject" Target="embeddings/oleObject21.bin"/><Relationship Id="rId64" Type="http://schemas.openxmlformats.org/officeDocument/2006/relationships/oleObject" Target="embeddings/oleObject23.bin"/><Relationship Id="rId69" Type="http://schemas.openxmlformats.org/officeDocument/2006/relationships/oleObject" Target="embeddings/oleObject25.bin"/><Relationship Id="rId77" Type="http://schemas.openxmlformats.org/officeDocument/2006/relationships/image" Target="media/image44.wmf"/><Relationship Id="rId8" Type="http://schemas.openxmlformats.org/officeDocument/2006/relationships/image" Target="media/image3.wmf"/><Relationship Id="rId51" Type="http://schemas.openxmlformats.org/officeDocument/2006/relationships/oleObject" Target="embeddings/oleObject17.bin"/><Relationship Id="rId72" Type="http://schemas.openxmlformats.org/officeDocument/2006/relationships/image" Target="media/image41.wmf"/><Relationship Id="rId80" Type="http://schemas.openxmlformats.org/officeDocument/2006/relationships/image" Target="media/image46.jpeg"/><Relationship Id="rId85" Type="http://schemas.openxmlformats.org/officeDocument/2006/relationships/image" Target="media/image49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2.jpeg"/><Relationship Id="rId33" Type="http://schemas.openxmlformats.org/officeDocument/2006/relationships/image" Target="media/image18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7.wmf"/><Relationship Id="rId59" Type="http://schemas.openxmlformats.org/officeDocument/2006/relationships/image" Target="media/image32.jpeg"/><Relationship Id="rId67" Type="http://schemas.openxmlformats.org/officeDocument/2006/relationships/oleObject" Target="embeddings/oleObject24.bin"/><Relationship Id="rId20" Type="http://schemas.openxmlformats.org/officeDocument/2006/relationships/oleObject" Target="embeddings/oleObject7.bin"/><Relationship Id="rId41" Type="http://schemas.openxmlformats.org/officeDocument/2006/relationships/image" Target="media/image23.jpeg"/><Relationship Id="rId54" Type="http://schemas.openxmlformats.org/officeDocument/2006/relationships/oleObject" Target="embeddings/oleObject20.bin"/><Relationship Id="rId62" Type="http://schemas.openxmlformats.org/officeDocument/2006/relationships/image" Target="media/image35.jpeg"/><Relationship Id="rId70" Type="http://schemas.openxmlformats.org/officeDocument/2006/relationships/image" Target="media/image40.wmf"/><Relationship Id="rId75" Type="http://schemas.openxmlformats.org/officeDocument/2006/relationships/image" Target="media/image43.wmf"/><Relationship Id="rId83" Type="http://schemas.openxmlformats.org/officeDocument/2006/relationships/image" Target="media/image48.wmf"/><Relationship Id="rId88" Type="http://schemas.openxmlformats.org/officeDocument/2006/relationships/oleObject" Target="embeddings/oleObject33.bin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oleObject" Target="embeddings/oleObject4.bin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oleObject" Target="embeddings/oleObject12.bin"/><Relationship Id="rId49" Type="http://schemas.openxmlformats.org/officeDocument/2006/relationships/oleObject" Target="embeddings/oleObject16.bin"/><Relationship Id="rId57" Type="http://schemas.openxmlformats.org/officeDocument/2006/relationships/image" Target="media/image31.wmf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44" Type="http://schemas.openxmlformats.org/officeDocument/2006/relationships/image" Target="media/image25.jpeg"/><Relationship Id="rId52" Type="http://schemas.openxmlformats.org/officeDocument/2006/relationships/oleObject" Target="embeddings/oleObject18.bin"/><Relationship Id="rId60" Type="http://schemas.openxmlformats.org/officeDocument/2006/relationships/image" Target="media/image33.jpeg"/><Relationship Id="rId65" Type="http://schemas.openxmlformats.org/officeDocument/2006/relationships/image" Target="media/image37.jpeg"/><Relationship Id="rId73" Type="http://schemas.openxmlformats.org/officeDocument/2006/relationships/oleObject" Target="embeddings/oleObject27.bin"/><Relationship Id="rId78" Type="http://schemas.openxmlformats.org/officeDocument/2006/relationships/oleObject" Target="embeddings/oleObject29.bin"/><Relationship Id="rId81" Type="http://schemas.openxmlformats.org/officeDocument/2006/relationships/image" Target="media/image47.wmf"/><Relationship Id="rId86" Type="http://schemas.openxmlformats.org/officeDocument/2006/relationships/oleObject" Target="embeddings/oleObject32.bin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image" Target="media/image21.jpeg"/><Relationship Id="rId34" Type="http://schemas.openxmlformats.org/officeDocument/2006/relationships/oleObject" Target="embeddings/oleObject11.bin"/><Relationship Id="rId50" Type="http://schemas.openxmlformats.org/officeDocument/2006/relationships/image" Target="media/image29.wmf"/><Relationship Id="rId55" Type="http://schemas.openxmlformats.org/officeDocument/2006/relationships/image" Target="media/image30.wmf"/><Relationship Id="rId76" Type="http://schemas.openxmlformats.org/officeDocument/2006/relationships/oleObject" Target="embeddings/oleObject28.bin"/><Relationship Id="rId7" Type="http://schemas.openxmlformats.org/officeDocument/2006/relationships/image" Target="media/image2.jpeg"/><Relationship Id="rId71" Type="http://schemas.openxmlformats.org/officeDocument/2006/relationships/oleObject" Target="embeddings/oleObject26.bin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image" Target="media/image16.wmf"/><Relationship Id="rId24" Type="http://schemas.openxmlformats.org/officeDocument/2006/relationships/image" Target="media/image11.jpeg"/><Relationship Id="rId40" Type="http://schemas.openxmlformats.org/officeDocument/2006/relationships/image" Target="media/image22.jpeg"/><Relationship Id="rId45" Type="http://schemas.openxmlformats.org/officeDocument/2006/relationships/image" Target="media/image26.jpeg"/><Relationship Id="rId66" Type="http://schemas.openxmlformats.org/officeDocument/2006/relationships/image" Target="media/image38.wmf"/><Relationship Id="rId87" Type="http://schemas.openxmlformats.org/officeDocument/2006/relationships/image" Target="media/image50.wmf"/><Relationship Id="rId61" Type="http://schemas.openxmlformats.org/officeDocument/2006/relationships/image" Target="media/image34.jpeg"/><Relationship Id="rId82" Type="http://schemas.openxmlformats.org/officeDocument/2006/relationships/oleObject" Target="embeddings/oleObject30.bin"/><Relationship Id="rId19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峥嵘 刘</dc:creator>
  <cp:keywords/>
  <dc:description/>
  <cp:lastModifiedBy>芳 刘</cp:lastModifiedBy>
  <cp:revision>2</cp:revision>
  <dcterms:created xsi:type="dcterms:W3CDTF">2025-02-12T13:59:00Z</dcterms:created>
  <dcterms:modified xsi:type="dcterms:W3CDTF">2025-02-12T13:59:00Z</dcterms:modified>
</cp:coreProperties>
</file>